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A8" w:rsidRPr="0082667E" w:rsidRDefault="006A1A3B" w:rsidP="0082667E">
      <w:pPr>
        <w:pBdr>
          <w:top w:val="single" w:sz="4" w:space="1" w:color="auto"/>
          <w:left w:val="single" w:sz="4" w:space="4" w:color="auto"/>
          <w:bottom w:val="single" w:sz="4" w:space="1" w:color="auto"/>
          <w:right w:val="single" w:sz="4" w:space="4" w:color="auto"/>
        </w:pBdr>
        <w:shd w:val="clear" w:color="auto" w:fill="000000" w:themeFill="text1"/>
        <w:rPr>
          <w:b/>
          <w:sz w:val="28"/>
          <w:szCs w:val="28"/>
        </w:rPr>
      </w:pPr>
      <w:r w:rsidRPr="0082667E">
        <w:rPr>
          <w:b/>
          <w:sz w:val="28"/>
          <w:szCs w:val="28"/>
        </w:rPr>
        <w:t>Europe in Transition, 1300-1750</w:t>
      </w:r>
    </w:p>
    <w:p w:rsidR="0082667E" w:rsidRPr="0082667E" w:rsidRDefault="0082667E" w:rsidP="0082667E">
      <w:pPr>
        <w:pBdr>
          <w:top w:val="single" w:sz="4" w:space="1" w:color="auto"/>
          <w:left w:val="single" w:sz="4" w:space="4" w:color="auto"/>
          <w:bottom w:val="single" w:sz="4" w:space="1" w:color="auto"/>
          <w:right w:val="single" w:sz="4" w:space="4" w:color="auto"/>
        </w:pBdr>
        <w:shd w:val="clear" w:color="auto" w:fill="000000" w:themeFill="text1"/>
        <w:rPr>
          <w:b/>
          <w:sz w:val="28"/>
          <w:szCs w:val="28"/>
        </w:rPr>
      </w:pPr>
      <w:r w:rsidRPr="0082667E">
        <w:rPr>
          <w:b/>
          <w:sz w:val="28"/>
          <w:szCs w:val="28"/>
        </w:rPr>
        <w:t xml:space="preserve">Chapter </w:t>
      </w:r>
      <w:r w:rsidR="00F2087F">
        <w:rPr>
          <w:b/>
          <w:sz w:val="28"/>
          <w:szCs w:val="28"/>
        </w:rPr>
        <w:t>Two</w:t>
      </w:r>
      <w:r w:rsidRPr="0082667E">
        <w:rPr>
          <w:b/>
          <w:sz w:val="28"/>
          <w:szCs w:val="28"/>
        </w:rPr>
        <w:t xml:space="preserve"> </w:t>
      </w:r>
      <w:r w:rsidR="00F2087F">
        <w:rPr>
          <w:b/>
          <w:sz w:val="28"/>
          <w:szCs w:val="28"/>
        </w:rPr>
        <w:t>Renaissance and Discovery</w:t>
      </w:r>
    </w:p>
    <w:p w:rsidR="006A1A3B" w:rsidRDefault="006A1A3B">
      <w:r>
        <w:t>Guided Reading</w:t>
      </w:r>
    </w:p>
    <w:p w:rsidR="006A1A3B" w:rsidRPr="006A1A3B" w:rsidRDefault="006A1A3B">
      <w:pPr>
        <w:rPr>
          <w:color w:val="C00000"/>
        </w:rPr>
      </w:pPr>
      <w:r w:rsidRPr="006A1A3B">
        <w:rPr>
          <w:color w:val="C00000"/>
        </w:rPr>
        <w:t>Key Terms</w:t>
      </w:r>
    </w:p>
    <w:p w:rsidR="006A1A3B" w:rsidRDefault="00F2087F" w:rsidP="006A1A3B">
      <w:pPr>
        <w:pBdr>
          <w:top w:val="single" w:sz="4" w:space="1" w:color="auto"/>
          <w:left w:val="single" w:sz="4" w:space="4" w:color="auto"/>
          <w:bottom w:val="single" w:sz="4" w:space="1" w:color="auto"/>
          <w:right w:val="single" w:sz="4" w:space="4" w:color="auto"/>
        </w:pBdr>
      </w:pPr>
      <w:r>
        <w:t>Renaissance</w:t>
      </w:r>
      <w:r>
        <w:tab/>
      </w:r>
      <w:r>
        <w:tab/>
      </w:r>
      <w:proofErr w:type="spellStart"/>
      <w:r>
        <w:t>Niccolo</w:t>
      </w:r>
      <w:proofErr w:type="spellEnd"/>
      <w:r>
        <w:t xml:space="preserve"> Machiavelli</w:t>
      </w:r>
      <w:r>
        <w:tab/>
      </w:r>
      <w:r>
        <w:tab/>
        <w:t>city-states</w:t>
      </w:r>
      <w:r>
        <w:tab/>
      </w:r>
      <w:r>
        <w:tab/>
        <w:t xml:space="preserve">Leonardo </w:t>
      </w:r>
      <w:proofErr w:type="spellStart"/>
      <w:r>
        <w:t>da</w:t>
      </w:r>
      <w:proofErr w:type="spellEnd"/>
      <w:r>
        <w:t xml:space="preserve"> Vinci</w:t>
      </w:r>
    </w:p>
    <w:p w:rsidR="00F2087F" w:rsidRDefault="00F2087F" w:rsidP="006A1A3B">
      <w:pPr>
        <w:pBdr>
          <w:top w:val="single" w:sz="4" w:space="1" w:color="auto"/>
          <w:left w:val="single" w:sz="4" w:space="4" w:color="auto"/>
          <w:bottom w:val="single" w:sz="4" w:space="1" w:color="auto"/>
          <w:right w:val="single" w:sz="4" w:space="4" w:color="auto"/>
        </w:pBdr>
      </w:pPr>
      <w:proofErr w:type="gramStart"/>
      <w:r>
        <w:t>secularism</w:t>
      </w:r>
      <w:proofErr w:type="gramEnd"/>
      <w:r>
        <w:tab/>
      </w:r>
      <w:r>
        <w:tab/>
        <w:t>humanism</w:t>
      </w:r>
      <w:r>
        <w:tab/>
      </w:r>
      <w:r>
        <w:tab/>
      </w:r>
      <w:r>
        <w:tab/>
        <w:t>individualism</w:t>
      </w:r>
      <w:r>
        <w:tab/>
      </w:r>
      <w:r>
        <w:tab/>
        <w:t>condottieri</w:t>
      </w:r>
    </w:p>
    <w:p w:rsidR="00F2087F" w:rsidRDefault="00F2087F" w:rsidP="006A1A3B">
      <w:pPr>
        <w:pBdr>
          <w:top w:val="single" w:sz="4" w:space="1" w:color="auto"/>
          <w:left w:val="single" w:sz="4" w:space="4" w:color="auto"/>
          <w:bottom w:val="single" w:sz="4" w:space="1" w:color="auto"/>
          <w:right w:val="single" w:sz="4" w:space="4" w:color="auto"/>
        </w:pBdr>
      </w:pPr>
      <w:proofErr w:type="spellStart"/>
      <w:proofErr w:type="gramStart"/>
      <w:r>
        <w:t>studia</w:t>
      </w:r>
      <w:proofErr w:type="spellEnd"/>
      <w:proofErr w:type="gramEnd"/>
      <w:r>
        <w:t xml:space="preserve"> </w:t>
      </w:r>
      <w:proofErr w:type="spellStart"/>
      <w:r>
        <w:t>humanitatis</w:t>
      </w:r>
      <w:proofErr w:type="spellEnd"/>
      <w:r>
        <w:tab/>
        <w:t>Platonism</w:t>
      </w:r>
      <w:r>
        <w:tab/>
      </w:r>
      <w:r>
        <w:tab/>
      </w:r>
      <w:r>
        <w:tab/>
        <w:t xml:space="preserve">the </w:t>
      </w:r>
      <w:proofErr w:type="spellStart"/>
      <w:r>
        <w:t>Borgias</w:t>
      </w:r>
      <w:proofErr w:type="spellEnd"/>
      <w:r>
        <w:tab/>
      </w:r>
      <w:r>
        <w:tab/>
        <w:t>Erasmus</w:t>
      </w:r>
    </w:p>
    <w:p w:rsidR="00F2087F" w:rsidRDefault="00F2087F" w:rsidP="006A1A3B">
      <w:pPr>
        <w:pBdr>
          <w:top w:val="single" w:sz="4" w:space="1" w:color="auto"/>
          <w:left w:val="single" w:sz="4" w:space="4" w:color="auto"/>
          <w:bottom w:val="single" w:sz="4" w:space="1" w:color="auto"/>
          <w:right w:val="single" w:sz="4" w:space="4" w:color="auto"/>
        </w:pBdr>
      </w:pPr>
      <w:r>
        <w:t>Columbus</w:t>
      </w:r>
      <w:r>
        <w:tab/>
      </w:r>
      <w:r>
        <w:tab/>
        <w:t>conquistadores</w:t>
      </w:r>
      <w:r w:rsidR="00677145">
        <w:tab/>
      </w:r>
      <w:r w:rsidR="00677145">
        <w:tab/>
      </w:r>
      <w:r w:rsidR="00677145">
        <w:tab/>
        <w:t>mercantilism</w:t>
      </w:r>
      <w:r w:rsidR="00C37494">
        <w:tab/>
      </w:r>
      <w:r w:rsidR="00C37494">
        <w:tab/>
        <w:t>Johann Gutenberg</w:t>
      </w:r>
    </w:p>
    <w:p w:rsidR="006A1A3B" w:rsidRDefault="006A1A3B">
      <w:r>
        <w:t>Review Questions</w:t>
      </w:r>
    </w:p>
    <w:p w:rsidR="006A1A3B" w:rsidRPr="00677145" w:rsidRDefault="006A1A3B">
      <w:pPr>
        <w:rPr>
          <w:b/>
        </w:rPr>
      </w:pPr>
      <w:r w:rsidRPr="00677145">
        <w:rPr>
          <w:b/>
        </w:rPr>
        <w:t xml:space="preserve">The </w:t>
      </w:r>
      <w:r w:rsidR="009033C8" w:rsidRPr="00677145">
        <w:rPr>
          <w:b/>
        </w:rPr>
        <w:t>Renaissance in Italy (1375-1527)</w:t>
      </w:r>
    </w:p>
    <w:p w:rsidR="009033C8" w:rsidRDefault="009033C8" w:rsidP="009033C8">
      <w:pPr>
        <w:pStyle w:val="ListParagraph"/>
        <w:numPr>
          <w:ilvl w:val="0"/>
          <w:numId w:val="1"/>
        </w:numPr>
      </w:pPr>
      <w:r>
        <w:t>How did Jacob Burckhardt describe the Renaissance? What criticisms have been leveled against his interpretation?</w:t>
      </w:r>
    </w:p>
    <w:p w:rsidR="009033C8" w:rsidRDefault="009033C8" w:rsidP="009033C8"/>
    <w:p w:rsidR="00677145" w:rsidRDefault="00677145" w:rsidP="009033C8"/>
    <w:p w:rsidR="009033C8" w:rsidRDefault="009033C8" w:rsidP="009033C8"/>
    <w:p w:rsidR="009033C8" w:rsidRDefault="009033C8" w:rsidP="009033C8"/>
    <w:p w:rsidR="009033C8" w:rsidRDefault="009033C8" w:rsidP="009033C8"/>
    <w:p w:rsidR="009033C8" w:rsidRDefault="00677145" w:rsidP="00677145">
      <w:pPr>
        <w:pStyle w:val="ListParagraph"/>
        <w:numPr>
          <w:ilvl w:val="0"/>
          <w:numId w:val="1"/>
        </w:numPr>
      </w:pPr>
      <w:r>
        <w:t>What was the primary goal of the city state despot? How did they attempt to achieve this?</w:t>
      </w:r>
    </w:p>
    <w:p w:rsidR="00677145" w:rsidRDefault="00677145" w:rsidP="00677145"/>
    <w:p w:rsidR="00677145" w:rsidRDefault="00677145" w:rsidP="00677145"/>
    <w:p w:rsidR="00677145" w:rsidRDefault="00677145" w:rsidP="00677145"/>
    <w:p w:rsidR="006A1A3B" w:rsidRDefault="009033C8" w:rsidP="006A1A3B">
      <w:pPr>
        <w:pStyle w:val="ListParagraph"/>
        <w:numPr>
          <w:ilvl w:val="0"/>
          <w:numId w:val="1"/>
        </w:numPr>
      </w:pPr>
      <w:r>
        <w:t>How would you define Renaissance humanism?</w:t>
      </w:r>
    </w:p>
    <w:p w:rsidR="006A1A3B" w:rsidRDefault="006A1A3B" w:rsidP="006A1A3B"/>
    <w:p w:rsidR="006A1A3B" w:rsidRDefault="006A1A3B" w:rsidP="006A1A3B"/>
    <w:p w:rsidR="006A1A3B" w:rsidRDefault="006A1A3B" w:rsidP="006A1A3B"/>
    <w:p w:rsidR="006A1A3B" w:rsidRDefault="00677145" w:rsidP="006A1A3B">
      <w:pPr>
        <w:pStyle w:val="ListParagraph"/>
        <w:numPr>
          <w:ilvl w:val="0"/>
          <w:numId w:val="1"/>
        </w:numPr>
      </w:pPr>
      <w:r>
        <w:lastRenderedPageBreak/>
        <w:t>Briefly compare and contrast medieval civilization with the Renaissance humanism (think political, social, economic, and religious).</w:t>
      </w:r>
    </w:p>
    <w:tbl>
      <w:tblPr>
        <w:tblStyle w:val="TableGrid"/>
        <w:tblW w:w="0" w:type="auto"/>
        <w:tblLook w:val="04A0"/>
      </w:tblPr>
      <w:tblGrid>
        <w:gridCol w:w="4788"/>
        <w:gridCol w:w="4788"/>
      </w:tblGrid>
      <w:tr w:rsidR="00677145" w:rsidTr="00677145">
        <w:tc>
          <w:tcPr>
            <w:tcW w:w="4788" w:type="dxa"/>
          </w:tcPr>
          <w:p w:rsidR="00677145" w:rsidRDefault="00677145" w:rsidP="00677145">
            <w:pPr>
              <w:jc w:val="center"/>
            </w:pPr>
            <w:r>
              <w:t>Medieval</w:t>
            </w:r>
          </w:p>
        </w:tc>
        <w:tc>
          <w:tcPr>
            <w:tcW w:w="4788" w:type="dxa"/>
          </w:tcPr>
          <w:p w:rsidR="00677145" w:rsidRDefault="00677145" w:rsidP="00677145">
            <w:pPr>
              <w:jc w:val="center"/>
            </w:pPr>
            <w:r>
              <w:t>Renaissance</w:t>
            </w:r>
          </w:p>
        </w:tc>
      </w:tr>
      <w:tr w:rsidR="00677145" w:rsidTr="00677145">
        <w:tc>
          <w:tcPr>
            <w:tcW w:w="4788" w:type="dxa"/>
          </w:tcPr>
          <w:p w:rsidR="00677145" w:rsidRDefault="00677145" w:rsidP="006A1A3B"/>
          <w:p w:rsidR="00677145" w:rsidRDefault="00677145" w:rsidP="006A1A3B"/>
          <w:p w:rsidR="00677145" w:rsidRDefault="00677145" w:rsidP="006A1A3B"/>
          <w:p w:rsidR="00677145" w:rsidRDefault="00677145" w:rsidP="006A1A3B"/>
          <w:p w:rsidR="00677145" w:rsidRDefault="00677145" w:rsidP="006A1A3B"/>
          <w:p w:rsidR="00677145" w:rsidRDefault="00677145" w:rsidP="006A1A3B"/>
          <w:p w:rsidR="00677145" w:rsidRDefault="00677145" w:rsidP="006A1A3B"/>
          <w:p w:rsidR="00677145" w:rsidRDefault="00677145" w:rsidP="006A1A3B"/>
          <w:p w:rsidR="00677145" w:rsidRDefault="00677145" w:rsidP="006A1A3B"/>
        </w:tc>
        <w:tc>
          <w:tcPr>
            <w:tcW w:w="4788" w:type="dxa"/>
          </w:tcPr>
          <w:p w:rsidR="00677145" w:rsidRDefault="00677145" w:rsidP="006A1A3B"/>
        </w:tc>
      </w:tr>
    </w:tbl>
    <w:p w:rsidR="006A1A3B" w:rsidRDefault="006A1A3B" w:rsidP="006A1A3B"/>
    <w:p w:rsidR="0078415A" w:rsidRDefault="0078415A" w:rsidP="0078415A">
      <w:pPr>
        <w:pStyle w:val="ListParagraph"/>
        <w:numPr>
          <w:ilvl w:val="0"/>
          <w:numId w:val="1"/>
        </w:numPr>
      </w:pPr>
      <w:r>
        <w:t>What ‘spirit of the Renaissance’ qualities did the writing of Petrarch and Boccaccio have in common?</w:t>
      </w:r>
    </w:p>
    <w:p w:rsidR="0078415A" w:rsidRDefault="0078415A" w:rsidP="0078415A"/>
    <w:p w:rsidR="0078415A" w:rsidRDefault="0078415A" w:rsidP="0078415A"/>
    <w:p w:rsidR="008C3226" w:rsidRDefault="008C3226" w:rsidP="0078415A"/>
    <w:p w:rsidR="008C3226" w:rsidRDefault="008C3226" w:rsidP="0078415A"/>
    <w:p w:rsidR="008C3226" w:rsidRDefault="008C3226" w:rsidP="0078415A"/>
    <w:p w:rsidR="008C3226" w:rsidRDefault="008C3226" w:rsidP="0078415A"/>
    <w:p w:rsidR="008C3226" w:rsidRDefault="008C3226" w:rsidP="0078415A"/>
    <w:p w:rsidR="008C3226" w:rsidRDefault="008C3226" w:rsidP="0078415A"/>
    <w:p w:rsidR="008C3226" w:rsidRDefault="008C3226" w:rsidP="0078415A"/>
    <w:p w:rsidR="0078415A" w:rsidRDefault="0078415A" w:rsidP="0078415A"/>
    <w:p w:rsidR="008C3226" w:rsidRDefault="008C3226" w:rsidP="0078415A"/>
    <w:p w:rsidR="008C3226" w:rsidRDefault="008C3226" w:rsidP="0078415A"/>
    <w:p w:rsidR="008C3226" w:rsidRDefault="008C3226" w:rsidP="0078415A"/>
    <w:p w:rsidR="008C3226" w:rsidRDefault="008C3226" w:rsidP="0078415A"/>
    <w:p w:rsidR="008C3226" w:rsidRDefault="008C3226" w:rsidP="0078415A"/>
    <w:p w:rsidR="008C3226" w:rsidRDefault="008C3226" w:rsidP="0078415A"/>
    <w:p w:rsidR="008C3226" w:rsidRDefault="008C3226" w:rsidP="008C3226">
      <w:pPr>
        <w:pStyle w:val="ListParagraph"/>
        <w:numPr>
          <w:ilvl w:val="0"/>
          <w:numId w:val="1"/>
        </w:numPr>
      </w:pPr>
      <w:r>
        <w:lastRenderedPageBreak/>
        <w:t>Compare and contrast Pico, Durer and Luther’s depiction of the ‘Renaissance man’ below:</w:t>
      </w:r>
    </w:p>
    <w:p w:rsidR="008C3226" w:rsidRDefault="008C3226" w:rsidP="008C3226">
      <w:r>
        <w:rPr>
          <w:noProof/>
        </w:rPr>
        <w:drawing>
          <wp:inline distT="0" distB="0" distL="0" distR="0">
            <wp:extent cx="6165669" cy="4010297"/>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8415A" w:rsidRDefault="008C3226" w:rsidP="008C3226">
      <w:pPr>
        <w:pStyle w:val="ListParagraph"/>
        <w:numPr>
          <w:ilvl w:val="0"/>
          <w:numId w:val="1"/>
        </w:numPr>
      </w:pPr>
      <w:r>
        <w:t>Define the modern definition of ‘Renaissance Man’. Defend the position that Leonardo, Raphael and Michelangelo were Renaissance men:</w:t>
      </w:r>
    </w:p>
    <w:p w:rsidR="008C3226" w:rsidRDefault="008C3226" w:rsidP="008C3226"/>
    <w:p w:rsidR="008C3226" w:rsidRDefault="008C3226" w:rsidP="008C3226"/>
    <w:p w:rsidR="008C3226" w:rsidRDefault="008C3226" w:rsidP="008C3226"/>
    <w:p w:rsidR="008C3226" w:rsidRDefault="008C3226" w:rsidP="008C3226"/>
    <w:p w:rsidR="008C3226" w:rsidRDefault="008C3226" w:rsidP="008C3226"/>
    <w:p w:rsidR="008C3226" w:rsidRDefault="008C3226" w:rsidP="008C3226"/>
    <w:p w:rsidR="008C3226" w:rsidRDefault="008C3226" w:rsidP="008C3226"/>
    <w:p w:rsidR="008C3226" w:rsidRDefault="008C3226" w:rsidP="008C3226"/>
    <w:p w:rsidR="008C3226" w:rsidRDefault="008C3226" w:rsidP="008C3226"/>
    <w:p w:rsidR="008C3226" w:rsidRDefault="008C3226" w:rsidP="008C3226"/>
    <w:p w:rsidR="008C3226" w:rsidRPr="00ED2F07" w:rsidRDefault="008C3226" w:rsidP="008C3226">
      <w:pPr>
        <w:rPr>
          <w:b/>
        </w:rPr>
      </w:pPr>
      <w:r w:rsidRPr="00ED2F07">
        <w:rPr>
          <w:b/>
        </w:rPr>
        <w:lastRenderedPageBreak/>
        <w:t>Italy’s Political Decline: The French Invasions (14-94-1527)</w:t>
      </w:r>
    </w:p>
    <w:p w:rsidR="008C3226" w:rsidRDefault="008C3226" w:rsidP="008C3226">
      <w:pPr>
        <w:pStyle w:val="ListParagraph"/>
        <w:numPr>
          <w:ilvl w:val="0"/>
          <w:numId w:val="1"/>
        </w:numPr>
      </w:pPr>
      <w:r>
        <w:t>Why did France invade Italy in 1494? How did this lead to Italy’s political decline?</w:t>
      </w:r>
    </w:p>
    <w:p w:rsidR="008C3226" w:rsidRDefault="008C3226" w:rsidP="008C3226"/>
    <w:p w:rsidR="008C3226" w:rsidRDefault="008C3226" w:rsidP="008C3226"/>
    <w:p w:rsidR="00891533" w:rsidRDefault="00891533" w:rsidP="008C3226"/>
    <w:p w:rsidR="008C3226" w:rsidRDefault="008C3226" w:rsidP="008C3226"/>
    <w:p w:rsidR="008C3226" w:rsidRPr="00891533" w:rsidRDefault="00891533" w:rsidP="00891533">
      <w:pPr>
        <w:pBdr>
          <w:top w:val="single" w:sz="4" w:space="1" w:color="auto"/>
          <w:left w:val="single" w:sz="4" w:space="4" w:color="auto"/>
          <w:bottom w:val="single" w:sz="4" w:space="1" w:color="auto"/>
          <w:right w:val="single" w:sz="4" w:space="4" w:color="auto"/>
        </w:pBdr>
        <w:rPr>
          <w:sz w:val="18"/>
          <w:szCs w:val="18"/>
        </w:rPr>
      </w:pPr>
      <w:r w:rsidRPr="00891533">
        <w:rPr>
          <w:sz w:val="18"/>
          <w:szCs w:val="18"/>
        </w:rPr>
        <w:t xml:space="preserve">From the Prince by </w:t>
      </w:r>
      <w:proofErr w:type="spellStart"/>
      <w:r w:rsidRPr="00891533">
        <w:rPr>
          <w:sz w:val="18"/>
          <w:szCs w:val="18"/>
        </w:rPr>
        <w:t>Niccolo</w:t>
      </w:r>
      <w:proofErr w:type="spellEnd"/>
      <w:r w:rsidRPr="00891533">
        <w:rPr>
          <w:sz w:val="18"/>
          <w:szCs w:val="18"/>
        </w:rPr>
        <w:t xml:space="preserve"> Machiavelli (http://www.constitution.org/mac/prince09.htm)</w:t>
      </w:r>
    </w:p>
    <w:p w:rsidR="00891533" w:rsidRPr="00891533" w:rsidRDefault="00891533" w:rsidP="00891533">
      <w:pPr>
        <w:pStyle w:val="NormalWeb"/>
        <w:pBdr>
          <w:top w:val="single" w:sz="4" w:space="1" w:color="auto"/>
          <w:left w:val="single" w:sz="4" w:space="4" w:color="auto"/>
          <w:bottom w:val="single" w:sz="4" w:space="1" w:color="auto"/>
          <w:right w:val="single" w:sz="4" w:space="4" w:color="auto"/>
        </w:pBdr>
        <w:rPr>
          <w:sz w:val="20"/>
          <w:szCs w:val="20"/>
        </w:rPr>
      </w:pPr>
      <w:r w:rsidRPr="00891533">
        <w:rPr>
          <w:sz w:val="20"/>
          <w:szCs w:val="20"/>
        </w:rPr>
        <w:t xml:space="preserve">Hence it is to be remarked that, in seizing a state, the usurper ought to examine closely into all those injuries which it is necessary for him to inflict, and to do them all at one stroke so as not to have to repeat them daily; and thus by not unsettling men he will be able to reassure them, and win them to himself by benefits. </w:t>
      </w:r>
      <w:proofErr w:type="gramStart"/>
      <w:r w:rsidRPr="00891533">
        <w:rPr>
          <w:sz w:val="20"/>
          <w:szCs w:val="20"/>
        </w:rPr>
        <w:t>He</w:t>
      </w:r>
      <w:proofErr w:type="gramEnd"/>
      <w:r w:rsidRPr="00891533">
        <w:rPr>
          <w:sz w:val="20"/>
          <w:szCs w:val="20"/>
        </w:rPr>
        <w:t xml:space="preserve"> who does otherwise, either from timidity or evil advice, is always compelled to keep the knife in his hand; neither can he rely on his subjects, nor can they attach themselves to him, owing to their continued and repeated wrongs. For injuries ought to be done all at one time, so that, being tasted less, they offend less; benefits ought to be given little by little, so that the </w:t>
      </w:r>
      <w:proofErr w:type="spellStart"/>
      <w:r w:rsidRPr="00891533">
        <w:rPr>
          <w:sz w:val="20"/>
          <w:szCs w:val="20"/>
        </w:rPr>
        <w:t>flavour</w:t>
      </w:r>
      <w:proofErr w:type="spellEnd"/>
      <w:r w:rsidRPr="00891533">
        <w:rPr>
          <w:sz w:val="20"/>
          <w:szCs w:val="20"/>
        </w:rPr>
        <w:t xml:space="preserve"> of them may last longer.</w:t>
      </w:r>
    </w:p>
    <w:p w:rsidR="00891533" w:rsidRPr="00891533" w:rsidRDefault="00891533" w:rsidP="00891533">
      <w:pPr>
        <w:pStyle w:val="NormalWeb"/>
        <w:pBdr>
          <w:top w:val="single" w:sz="4" w:space="1" w:color="auto"/>
          <w:left w:val="single" w:sz="4" w:space="4" w:color="auto"/>
          <w:bottom w:val="single" w:sz="4" w:space="1" w:color="auto"/>
          <w:right w:val="single" w:sz="4" w:space="4" w:color="auto"/>
        </w:pBdr>
        <w:rPr>
          <w:sz w:val="20"/>
          <w:szCs w:val="20"/>
        </w:rPr>
      </w:pPr>
      <w:r w:rsidRPr="00891533">
        <w:rPr>
          <w:sz w:val="20"/>
          <w:szCs w:val="20"/>
        </w:rPr>
        <w:t>And above all things, a prince ought to live amongst his people in such a way that no unexpected circumstances, whether of good or evil, shall make him change; because if the necessity for this comes in troubled times, you are too late for harsh measures; and mild ones will not help you, for they will be considered as forced from you, and no one will be under any obligation to you for them.</w:t>
      </w:r>
    </w:p>
    <w:p w:rsidR="00891533" w:rsidRPr="00891533" w:rsidRDefault="00891533" w:rsidP="0089153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891533">
        <w:rPr>
          <w:rFonts w:ascii="Times New Roman" w:eastAsia="Times New Roman" w:hAnsi="Times New Roman" w:cs="Times New Roman"/>
          <w:b/>
          <w:bCs/>
          <w:sz w:val="24"/>
          <w:szCs w:val="24"/>
        </w:rPr>
        <w:t>CHAPTER IX</w:t>
      </w:r>
    </w:p>
    <w:p w:rsidR="00891533" w:rsidRPr="00891533" w:rsidRDefault="00891533" w:rsidP="0089153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891533">
        <w:rPr>
          <w:rFonts w:ascii="Times New Roman" w:eastAsia="Times New Roman" w:hAnsi="Times New Roman" w:cs="Times New Roman"/>
          <w:b/>
          <w:bCs/>
          <w:sz w:val="24"/>
          <w:szCs w:val="24"/>
        </w:rPr>
        <w:t xml:space="preserve">Concerning </w:t>
      </w:r>
      <w:proofErr w:type="gramStart"/>
      <w:r w:rsidRPr="00891533">
        <w:rPr>
          <w:rFonts w:ascii="Times New Roman" w:eastAsia="Times New Roman" w:hAnsi="Times New Roman" w:cs="Times New Roman"/>
          <w:b/>
          <w:bCs/>
          <w:sz w:val="24"/>
          <w:szCs w:val="24"/>
        </w:rPr>
        <w:t>A</w:t>
      </w:r>
      <w:proofErr w:type="gramEnd"/>
      <w:r w:rsidRPr="00891533">
        <w:rPr>
          <w:rFonts w:ascii="Times New Roman" w:eastAsia="Times New Roman" w:hAnsi="Times New Roman" w:cs="Times New Roman"/>
          <w:b/>
          <w:bCs/>
          <w:sz w:val="24"/>
          <w:szCs w:val="24"/>
        </w:rPr>
        <w:t xml:space="preserve"> Civil Principality</w:t>
      </w:r>
    </w:p>
    <w:p w:rsidR="008C3226" w:rsidRPr="00891533" w:rsidRDefault="00891533" w:rsidP="00891533">
      <w:pPr>
        <w:pBdr>
          <w:top w:val="single" w:sz="4" w:space="1" w:color="auto"/>
          <w:left w:val="single" w:sz="4" w:space="4" w:color="auto"/>
          <w:bottom w:val="single" w:sz="4" w:space="1" w:color="auto"/>
          <w:right w:val="single" w:sz="4" w:space="4" w:color="auto"/>
        </w:pBdr>
        <w:rPr>
          <w:sz w:val="20"/>
          <w:szCs w:val="20"/>
        </w:rPr>
      </w:pPr>
      <w:r w:rsidRPr="00891533">
        <w:rPr>
          <w:sz w:val="20"/>
          <w:szCs w:val="20"/>
        </w:rPr>
        <w:t xml:space="preserve">BUT coming to the other point — where a leading citizen becomes the prince of his country, not by wickedness or any intolerable violence, but by the </w:t>
      </w:r>
      <w:proofErr w:type="spellStart"/>
      <w:r w:rsidRPr="00891533">
        <w:rPr>
          <w:sz w:val="20"/>
          <w:szCs w:val="20"/>
        </w:rPr>
        <w:t>favour</w:t>
      </w:r>
      <w:proofErr w:type="spellEnd"/>
      <w:r w:rsidRPr="00891533">
        <w:rPr>
          <w:sz w:val="20"/>
          <w:szCs w:val="20"/>
        </w:rPr>
        <w:t xml:space="preserve"> of his fellow citizens — this may be called a civil principality: nor is genius or fortune altogether necessary to attain to it, but rather a happy shrewdness. I say then that such a principality is obtained either by the </w:t>
      </w:r>
      <w:proofErr w:type="spellStart"/>
      <w:r w:rsidRPr="00891533">
        <w:rPr>
          <w:sz w:val="20"/>
          <w:szCs w:val="20"/>
        </w:rPr>
        <w:t>favour</w:t>
      </w:r>
      <w:proofErr w:type="spellEnd"/>
      <w:r w:rsidRPr="00891533">
        <w:rPr>
          <w:sz w:val="20"/>
          <w:szCs w:val="20"/>
        </w:rPr>
        <w:t xml:space="preserve"> of the people or by the </w:t>
      </w:r>
      <w:proofErr w:type="spellStart"/>
      <w:r w:rsidRPr="00891533">
        <w:rPr>
          <w:sz w:val="20"/>
          <w:szCs w:val="20"/>
        </w:rPr>
        <w:t>favour</w:t>
      </w:r>
      <w:proofErr w:type="spellEnd"/>
      <w:r w:rsidRPr="00891533">
        <w:rPr>
          <w:sz w:val="20"/>
          <w:szCs w:val="20"/>
        </w:rPr>
        <w:t xml:space="preserve"> of the nobles. Because in all cities these two distinct parties are found, and from this it arises that the people do not wish to be ruled nor oppressed by the nobles, and the nobles wish to rule and oppress the people; and from these two opposite desires there arises in cities one of three results, either a principality, self-government, or anarchy.</w:t>
      </w:r>
    </w:p>
    <w:p w:rsidR="008C3226" w:rsidRDefault="00891533" w:rsidP="008C3226">
      <w:pPr>
        <w:pStyle w:val="ListParagraph"/>
        <w:numPr>
          <w:ilvl w:val="0"/>
          <w:numId w:val="1"/>
        </w:numPr>
      </w:pPr>
      <w:r>
        <w:t xml:space="preserve">How did the actions of Pope Julius II mark the end of the </w:t>
      </w:r>
      <w:proofErr w:type="gramStart"/>
      <w:r>
        <w:t>Medieval</w:t>
      </w:r>
      <w:proofErr w:type="gramEnd"/>
      <w:r>
        <w:t xml:space="preserve"> era of Italian civilization and the writing of Machiavelli signal a new era? </w:t>
      </w:r>
    </w:p>
    <w:p w:rsidR="008C3226" w:rsidRDefault="008C3226" w:rsidP="008C3226"/>
    <w:p w:rsidR="008C3226" w:rsidRDefault="008C3226" w:rsidP="008C3226"/>
    <w:p w:rsidR="00891533" w:rsidRDefault="00891533" w:rsidP="008C3226"/>
    <w:p w:rsidR="00891533" w:rsidRDefault="00891533" w:rsidP="008C3226"/>
    <w:p w:rsidR="00B3339D" w:rsidRDefault="00B3339D" w:rsidP="00B3339D">
      <w:pPr>
        <w:pStyle w:val="ListParagraph"/>
        <w:numPr>
          <w:ilvl w:val="0"/>
          <w:numId w:val="1"/>
        </w:numPr>
      </w:pPr>
      <w:r>
        <w:lastRenderedPageBreak/>
        <w:t>Is it better to be loved or feared? (</w:t>
      </w:r>
      <w:r w:rsidR="00ED2F07">
        <w:t xml:space="preserve">The Most Important Trait for a Ruler - </w:t>
      </w:r>
      <w:r>
        <w:t>p. 78) Argue (point form is fine) using historical and contemporary examples:</w:t>
      </w:r>
    </w:p>
    <w:p w:rsidR="00B3339D" w:rsidRDefault="00B3339D" w:rsidP="00B3339D"/>
    <w:p w:rsidR="00B3339D" w:rsidRDefault="00B3339D" w:rsidP="00B3339D"/>
    <w:p w:rsidR="00B3339D" w:rsidRDefault="00B3339D" w:rsidP="00B3339D"/>
    <w:p w:rsidR="00B3339D" w:rsidRDefault="00B3339D" w:rsidP="00B3339D"/>
    <w:p w:rsidR="00B3339D" w:rsidRDefault="00B3339D" w:rsidP="00B3339D"/>
    <w:p w:rsidR="00B3339D" w:rsidRDefault="00B3339D" w:rsidP="00B3339D"/>
    <w:p w:rsidR="00ED2F07" w:rsidRDefault="00ED2F07" w:rsidP="00ED2F07">
      <w:pPr>
        <w:pStyle w:val="ListParagraph"/>
        <w:numPr>
          <w:ilvl w:val="0"/>
          <w:numId w:val="1"/>
        </w:numPr>
      </w:pPr>
      <w:r>
        <w:t>What were the main characteristics of the revival of monarchy in Northern Europe?</w:t>
      </w:r>
    </w:p>
    <w:p w:rsidR="00B3339D" w:rsidRDefault="00B3339D" w:rsidP="00B3339D"/>
    <w:p w:rsidR="00ED2F07" w:rsidRDefault="00ED2F07" w:rsidP="00B3339D"/>
    <w:p w:rsidR="00ED2F07" w:rsidRDefault="00ED2F07" w:rsidP="00B3339D"/>
    <w:p w:rsidR="00B3339D" w:rsidRDefault="00B3339D" w:rsidP="00B3339D"/>
    <w:p w:rsidR="00ED2F07" w:rsidRDefault="00ED2F07" w:rsidP="00ED2F07">
      <w:pPr>
        <w:pStyle w:val="ListParagraph"/>
        <w:numPr>
          <w:ilvl w:val="0"/>
          <w:numId w:val="1"/>
        </w:numPr>
      </w:pPr>
      <w:r>
        <w:t>How did the Northern Renaissance differ from the Italian Renaissance?</w:t>
      </w:r>
    </w:p>
    <w:p w:rsidR="00ED2F07" w:rsidRDefault="00ED2F07" w:rsidP="00B3339D"/>
    <w:p w:rsidR="00ED2F07" w:rsidRDefault="00ED2F07" w:rsidP="00B3339D"/>
    <w:p w:rsidR="00ED2F07" w:rsidRDefault="00ED2F07" w:rsidP="00B3339D"/>
    <w:p w:rsidR="00ED2F07" w:rsidRDefault="00ED2F07" w:rsidP="00B3339D"/>
    <w:p w:rsidR="00B3339D" w:rsidRDefault="00B3339D" w:rsidP="00B3339D">
      <w:pPr>
        <w:pStyle w:val="ListParagraph"/>
        <w:numPr>
          <w:ilvl w:val="0"/>
          <w:numId w:val="1"/>
        </w:numPr>
      </w:pPr>
      <w:r>
        <w:t>The invention of the printing press has been called one of the greatest inventions in human history for its effect on religious, political, economic and social life. Defend this position (point form is fine):</w:t>
      </w:r>
    </w:p>
    <w:p w:rsidR="00B3339D" w:rsidRDefault="00B3339D" w:rsidP="00B3339D"/>
    <w:p w:rsidR="00B3339D" w:rsidRDefault="00B3339D" w:rsidP="00B3339D"/>
    <w:p w:rsidR="00B3339D" w:rsidRDefault="00B3339D" w:rsidP="00B3339D"/>
    <w:p w:rsidR="00B3339D" w:rsidRDefault="00B3339D" w:rsidP="00B3339D"/>
    <w:p w:rsidR="00B3339D" w:rsidRDefault="00B3339D" w:rsidP="00B3339D"/>
    <w:p w:rsidR="00ED2F07" w:rsidRDefault="00ED2F07" w:rsidP="00B3339D"/>
    <w:p w:rsidR="00B3339D" w:rsidRDefault="00B3339D" w:rsidP="00B3339D">
      <w:pPr>
        <w:pStyle w:val="ListParagraph"/>
        <w:numPr>
          <w:ilvl w:val="0"/>
          <w:numId w:val="1"/>
        </w:numPr>
      </w:pPr>
      <w:r>
        <w:lastRenderedPageBreak/>
        <w:t>In what ways was Erasmus the embodiment of the Northern Renaissance?</w:t>
      </w:r>
    </w:p>
    <w:p w:rsidR="00B3339D" w:rsidRDefault="00B3339D" w:rsidP="00B3339D"/>
    <w:p w:rsidR="00B3339D" w:rsidRDefault="00B3339D" w:rsidP="00B3339D"/>
    <w:p w:rsidR="00B3339D" w:rsidRDefault="00B3339D" w:rsidP="00B3339D"/>
    <w:p w:rsidR="00B3339D" w:rsidRDefault="00B3339D" w:rsidP="00B3339D"/>
    <w:p w:rsidR="00891533" w:rsidRDefault="00891533" w:rsidP="00891533"/>
    <w:p w:rsidR="00ED2F07" w:rsidRDefault="00ED2F07" w:rsidP="00ED2F07">
      <w:pPr>
        <w:pStyle w:val="ListParagraph"/>
        <w:numPr>
          <w:ilvl w:val="0"/>
          <w:numId w:val="1"/>
        </w:numPr>
      </w:pPr>
      <w:r>
        <w:t xml:space="preserve">What motivated the </w:t>
      </w:r>
      <w:r w:rsidR="007B7438">
        <w:t>Portuguese</w:t>
      </w:r>
      <w:r>
        <w:t xml:space="preserve"> to ‘chart the course’ for exploration?</w:t>
      </w:r>
    </w:p>
    <w:p w:rsidR="00ED2F07" w:rsidRDefault="00ED2F07" w:rsidP="00ED2F07"/>
    <w:p w:rsidR="00ED2F07" w:rsidRDefault="00ED2F07" w:rsidP="00ED2F07"/>
    <w:p w:rsidR="00ED2F07" w:rsidRDefault="00ED2F07" w:rsidP="00ED2F07"/>
    <w:p w:rsidR="00ED2F07" w:rsidRDefault="00ED2F07" w:rsidP="00ED2F07"/>
    <w:p w:rsidR="00ED2F07" w:rsidRDefault="00ED2F07" w:rsidP="00ED2F07">
      <w:pPr>
        <w:pStyle w:val="ListParagraph"/>
        <w:numPr>
          <w:ilvl w:val="0"/>
          <w:numId w:val="1"/>
        </w:numPr>
      </w:pPr>
      <w:r>
        <w:t>Why did Columbus sail across the Atlantic? What were the intended and unintended consequences of his journey?</w:t>
      </w:r>
    </w:p>
    <w:p w:rsidR="00ED2F07" w:rsidRDefault="00ED2F07" w:rsidP="00ED2F07"/>
    <w:p w:rsidR="00ED2F07" w:rsidRDefault="00ED2F07" w:rsidP="00ED2F07"/>
    <w:p w:rsidR="00ED2F07" w:rsidRDefault="00ED2F07" w:rsidP="00ED2F07"/>
    <w:p w:rsidR="00ED2F07" w:rsidRDefault="00ED2F07" w:rsidP="00ED2F07"/>
    <w:p w:rsidR="00ED2F07" w:rsidRDefault="00ED2F07" w:rsidP="00ED2F07"/>
    <w:p w:rsidR="00ED2F07" w:rsidRDefault="00ED2F07" w:rsidP="00ED2F07">
      <w:r>
        <w:t xml:space="preserve">We will do this one together after watching the video lecture: The Columbian Exchange </w:t>
      </w:r>
    </w:p>
    <w:p w:rsidR="00ED2F07" w:rsidRDefault="00ED2F07" w:rsidP="00ED2F07">
      <w:pPr>
        <w:pStyle w:val="ListParagraph"/>
        <w:numPr>
          <w:ilvl w:val="0"/>
          <w:numId w:val="1"/>
        </w:numPr>
      </w:pPr>
      <w:r>
        <w:t xml:space="preserve">Describe how the components of the Latin American colonial economy contributed to it being described as an ‘economy of exploitation”. What impact did this economic activity have on Europe?  </w:t>
      </w:r>
    </w:p>
    <w:p w:rsidR="00ED2F07" w:rsidRDefault="00ED2F07" w:rsidP="00ED2F07"/>
    <w:p w:rsidR="00ED2F07" w:rsidRDefault="00ED2F07" w:rsidP="00ED2F07"/>
    <w:p w:rsidR="00ED2F07" w:rsidRDefault="00ED2F07" w:rsidP="00ED2F07"/>
    <w:p w:rsidR="00ED2F07" w:rsidRDefault="00ED2F07" w:rsidP="00ED2F07"/>
    <w:p w:rsidR="00ED2F07" w:rsidRDefault="00ED2F07" w:rsidP="00ED2F07"/>
    <w:p w:rsidR="00ED2F07" w:rsidRDefault="00ED2F07" w:rsidP="00ED2F07"/>
    <w:p w:rsidR="00891533" w:rsidRDefault="00891533" w:rsidP="00891533"/>
    <w:p w:rsidR="00891533" w:rsidRDefault="00891533" w:rsidP="00891533"/>
    <w:p w:rsidR="00891533" w:rsidRDefault="00891533" w:rsidP="00891533"/>
    <w:p w:rsidR="00891533" w:rsidRDefault="00891533" w:rsidP="00891533"/>
    <w:p w:rsidR="00891533" w:rsidRDefault="00891533" w:rsidP="00891533"/>
    <w:p w:rsidR="00891533" w:rsidRDefault="00891533" w:rsidP="00891533"/>
    <w:p w:rsidR="00891533" w:rsidRDefault="00891533" w:rsidP="00891533"/>
    <w:p w:rsidR="00891533" w:rsidRDefault="00891533" w:rsidP="00891533"/>
    <w:p w:rsidR="00891533" w:rsidRDefault="00891533" w:rsidP="00891533">
      <w:pPr>
        <w:pStyle w:val="ListParagraph"/>
        <w:numPr>
          <w:ilvl w:val="0"/>
          <w:numId w:val="1"/>
        </w:numPr>
      </w:pPr>
    </w:p>
    <w:p w:rsidR="008C3226" w:rsidRDefault="008C3226" w:rsidP="008C3226"/>
    <w:p w:rsidR="008C3226" w:rsidRDefault="008C3226" w:rsidP="008C3226"/>
    <w:p w:rsidR="008C3226" w:rsidRDefault="008C3226" w:rsidP="008C3226"/>
    <w:sectPr w:rsidR="008C3226" w:rsidSect="00741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55780"/>
    <w:multiLevelType w:val="hybridMultilevel"/>
    <w:tmpl w:val="0666E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6A1A3B"/>
    <w:rsid w:val="00211C10"/>
    <w:rsid w:val="0044718A"/>
    <w:rsid w:val="00527BFA"/>
    <w:rsid w:val="00677145"/>
    <w:rsid w:val="006A1A3B"/>
    <w:rsid w:val="007370DD"/>
    <w:rsid w:val="007413A8"/>
    <w:rsid w:val="00747B53"/>
    <w:rsid w:val="0078415A"/>
    <w:rsid w:val="007B7438"/>
    <w:rsid w:val="0082667E"/>
    <w:rsid w:val="00891533"/>
    <w:rsid w:val="008C3226"/>
    <w:rsid w:val="009033C8"/>
    <w:rsid w:val="0092273E"/>
    <w:rsid w:val="00943436"/>
    <w:rsid w:val="00B3339D"/>
    <w:rsid w:val="00C37494"/>
    <w:rsid w:val="00D8031B"/>
    <w:rsid w:val="00ED2F07"/>
    <w:rsid w:val="00F20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A8"/>
  </w:style>
  <w:style w:type="paragraph" w:styleId="Heading2">
    <w:name w:val="heading 2"/>
    <w:basedOn w:val="Normal"/>
    <w:link w:val="Heading2Char"/>
    <w:uiPriority w:val="9"/>
    <w:qFormat/>
    <w:rsid w:val="00891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1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3B"/>
    <w:pPr>
      <w:ind w:left="720"/>
      <w:contextualSpacing/>
    </w:pPr>
  </w:style>
  <w:style w:type="table" w:styleId="TableGrid">
    <w:name w:val="Table Grid"/>
    <w:basedOn w:val="TableNormal"/>
    <w:uiPriority w:val="59"/>
    <w:rsid w:val="00922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226"/>
    <w:rPr>
      <w:rFonts w:ascii="Tahoma" w:hAnsi="Tahoma" w:cs="Tahoma"/>
      <w:sz w:val="16"/>
      <w:szCs w:val="16"/>
    </w:rPr>
  </w:style>
  <w:style w:type="paragraph" w:styleId="NormalWeb">
    <w:name w:val="Normal (Web)"/>
    <w:basedOn w:val="Normal"/>
    <w:uiPriority w:val="99"/>
    <w:semiHidden/>
    <w:unhideWhenUsed/>
    <w:rsid w:val="00891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915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153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67265742">
      <w:bodyDiv w:val="1"/>
      <w:marLeft w:val="0"/>
      <w:marRight w:val="0"/>
      <w:marTop w:val="0"/>
      <w:marBottom w:val="0"/>
      <w:divBdr>
        <w:top w:val="none" w:sz="0" w:space="0" w:color="auto"/>
        <w:left w:val="none" w:sz="0" w:space="0" w:color="auto"/>
        <w:bottom w:val="none" w:sz="0" w:space="0" w:color="auto"/>
        <w:right w:val="none" w:sz="0" w:space="0" w:color="auto"/>
      </w:divBdr>
    </w:div>
    <w:div w:id="9036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C0A06A-1C31-471C-8845-7A03F1973BAF}" type="doc">
      <dgm:prSet loTypeId="urn:microsoft.com/office/officeart/2005/8/layout/venn1" loCatId="relationship" qsTypeId="urn:microsoft.com/office/officeart/2005/8/quickstyle/simple3" qsCatId="simple" csTypeId="urn:microsoft.com/office/officeart/2005/8/colors/accent1_2" csCatId="accent1" phldr="1"/>
      <dgm:spPr/>
    </dgm:pt>
    <dgm:pt modelId="{B3F5FBCF-E926-4C5F-AC7F-D322BB385A4F}">
      <dgm:prSet phldrT="[Text]" custT="1"/>
      <dgm:spPr/>
      <dgm:t>
        <a:bodyPr/>
        <a:lstStyle/>
        <a:p>
          <a:r>
            <a:rPr lang="en-US" sz="1400"/>
            <a:t>Durer</a:t>
          </a:r>
        </a:p>
      </dgm:t>
    </dgm:pt>
    <dgm:pt modelId="{89F2AAE2-716A-4667-8E6E-DD7B81B99B1F}" type="parTrans" cxnId="{2191EE71-98A8-4F66-B1F9-6F700F7E813A}">
      <dgm:prSet/>
      <dgm:spPr/>
      <dgm:t>
        <a:bodyPr/>
        <a:lstStyle/>
        <a:p>
          <a:endParaRPr lang="en-US"/>
        </a:p>
      </dgm:t>
    </dgm:pt>
    <dgm:pt modelId="{7A956DC5-DE23-459D-85C5-C68D4F27E02E}" type="sibTrans" cxnId="{2191EE71-98A8-4F66-B1F9-6F700F7E813A}">
      <dgm:prSet/>
      <dgm:spPr/>
      <dgm:t>
        <a:bodyPr/>
        <a:lstStyle/>
        <a:p>
          <a:endParaRPr lang="en-US"/>
        </a:p>
      </dgm:t>
    </dgm:pt>
    <dgm:pt modelId="{9EC3FB92-6CE6-473A-8989-75E6B5E3608A}">
      <dgm:prSet phldrT="[Text]" custT="1"/>
      <dgm:spPr/>
      <dgm:t>
        <a:bodyPr/>
        <a:lstStyle/>
        <a:p>
          <a:r>
            <a:rPr lang="en-US" sz="1400"/>
            <a:t>Luther</a:t>
          </a:r>
        </a:p>
      </dgm:t>
    </dgm:pt>
    <dgm:pt modelId="{57707CFE-F9F9-4D58-9F6B-EE81E2326F38}" type="parTrans" cxnId="{55C750DA-87B0-4E1D-A199-B5F36C00E576}">
      <dgm:prSet/>
      <dgm:spPr/>
      <dgm:t>
        <a:bodyPr/>
        <a:lstStyle/>
        <a:p>
          <a:endParaRPr lang="en-US"/>
        </a:p>
      </dgm:t>
    </dgm:pt>
    <dgm:pt modelId="{4D3E981E-BA4E-4A2D-8C61-709B7A2AC7BB}" type="sibTrans" cxnId="{55C750DA-87B0-4E1D-A199-B5F36C00E576}">
      <dgm:prSet/>
      <dgm:spPr/>
      <dgm:t>
        <a:bodyPr/>
        <a:lstStyle/>
        <a:p>
          <a:endParaRPr lang="en-US"/>
        </a:p>
      </dgm:t>
    </dgm:pt>
    <dgm:pt modelId="{1BED322E-AAD4-461A-B53C-C27754418A70}">
      <dgm:prSet phldrT="[Text]" custT="1"/>
      <dgm:spPr/>
      <dgm:t>
        <a:bodyPr/>
        <a:lstStyle/>
        <a:p>
          <a:r>
            <a:rPr lang="en-US" sz="1400"/>
            <a:t>Pico</a:t>
          </a:r>
        </a:p>
      </dgm:t>
    </dgm:pt>
    <dgm:pt modelId="{EF4B830C-630E-40E1-91AF-76F418F0C14C}" type="parTrans" cxnId="{D0561939-2F88-41FA-8CE5-322B17C37223}">
      <dgm:prSet/>
      <dgm:spPr/>
      <dgm:t>
        <a:bodyPr/>
        <a:lstStyle/>
        <a:p>
          <a:endParaRPr lang="en-US"/>
        </a:p>
      </dgm:t>
    </dgm:pt>
    <dgm:pt modelId="{A24D4115-69F2-42FA-AA43-0CE17EFC66E4}" type="sibTrans" cxnId="{D0561939-2F88-41FA-8CE5-322B17C37223}">
      <dgm:prSet/>
      <dgm:spPr/>
      <dgm:t>
        <a:bodyPr/>
        <a:lstStyle/>
        <a:p>
          <a:endParaRPr lang="en-US"/>
        </a:p>
      </dgm:t>
    </dgm:pt>
    <dgm:pt modelId="{18380626-1F87-4C23-9F82-83DC850E9F77}" type="pres">
      <dgm:prSet presAssocID="{47C0A06A-1C31-471C-8845-7A03F1973BAF}" presName="compositeShape" presStyleCnt="0">
        <dgm:presLayoutVars>
          <dgm:chMax val="7"/>
          <dgm:dir/>
          <dgm:resizeHandles val="exact"/>
        </dgm:presLayoutVars>
      </dgm:prSet>
      <dgm:spPr/>
    </dgm:pt>
    <dgm:pt modelId="{6544FE3E-4786-4F2F-9BAD-4B66B1F1A41A}" type="pres">
      <dgm:prSet presAssocID="{B3F5FBCF-E926-4C5F-AC7F-D322BB385A4F}" presName="circ1" presStyleLbl="vennNode1" presStyleIdx="0" presStyleCnt="3"/>
      <dgm:spPr/>
    </dgm:pt>
    <dgm:pt modelId="{98398AB2-DC06-4E40-8CB4-6E38CC6A6698}" type="pres">
      <dgm:prSet presAssocID="{B3F5FBCF-E926-4C5F-AC7F-D322BB385A4F}" presName="circ1Tx" presStyleLbl="revTx" presStyleIdx="0" presStyleCnt="0">
        <dgm:presLayoutVars>
          <dgm:chMax val="0"/>
          <dgm:chPref val="0"/>
          <dgm:bulletEnabled val="1"/>
        </dgm:presLayoutVars>
      </dgm:prSet>
      <dgm:spPr/>
    </dgm:pt>
    <dgm:pt modelId="{2DB2714C-F987-4660-958D-A445780D18C2}" type="pres">
      <dgm:prSet presAssocID="{9EC3FB92-6CE6-473A-8989-75E6B5E3608A}" presName="circ2" presStyleLbl="vennNode1" presStyleIdx="1" presStyleCnt="3"/>
      <dgm:spPr/>
    </dgm:pt>
    <dgm:pt modelId="{CAB63EE3-51C7-4ED0-B3A7-5CF9B9F0B4A0}" type="pres">
      <dgm:prSet presAssocID="{9EC3FB92-6CE6-473A-8989-75E6B5E3608A}" presName="circ2Tx" presStyleLbl="revTx" presStyleIdx="0" presStyleCnt="0">
        <dgm:presLayoutVars>
          <dgm:chMax val="0"/>
          <dgm:chPref val="0"/>
          <dgm:bulletEnabled val="1"/>
        </dgm:presLayoutVars>
      </dgm:prSet>
      <dgm:spPr/>
    </dgm:pt>
    <dgm:pt modelId="{4E371D98-8B40-4235-948B-789CBA1AA745}" type="pres">
      <dgm:prSet presAssocID="{1BED322E-AAD4-461A-B53C-C27754418A70}" presName="circ3" presStyleLbl="vennNode1" presStyleIdx="2" presStyleCnt="3"/>
      <dgm:spPr/>
    </dgm:pt>
    <dgm:pt modelId="{8E4CF036-A64E-47EF-9C56-98FFDCAD76CE}" type="pres">
      <dgm:prSet presAssocID="{1BED322E-AAD4-461A-B53C-C27754418A70}" presName="circ3Tx" presStyleLbl="revTx" presStyleIdx="0" presStyleCnt="0">
        <dgm:presLayoutVars>
          <dgm:chMax val="0"/>
          <dgm:chPref val="0"/>
          <dgm:bulletEnabled val="1"/>
        </dgm:presLayoutVars>
      </dgm:prSet>
      <dgm:spPr/>
    </dgm:pt>
  </dgm:ptLst>
  <dgm:cxnLst>
    <dgm:cxn modelId="{D09E9C85-EE0F-47D0-A91C-E7C5FB1FECEA}" type="presOf" srcId="{B3F5FBCF-E926-4C5F-AC7F-D322BB385A4F}" destId="{6544FE3E-4786-4F2F-9BAD-4B66B1F1A41A}" srcOrd="0" destOrd="0" presId="urn:microsoft.com/office/officeart/2005/8/layout/venn1"/>
    <dgm:cxn modelId="{3E714AAF-874F-423A-9ADB-E76BBF578F26}" type="presOf" srcId="{47C0A06A-1C31-471C-8845-7A03F1973BAF}" destId="{18380626-1F87-4C23-9F82-83DC850E9F77}" srcOrd="0" destOrd="0" presId="urn:microsoft.com/office/officeart/2005/8/layout/venn1"/>
    <dgm:cxn modelId="{2191EE71-98A8-4F66-B1F9-6F700F7E813A}" srcId="{47C0A06A-1C31-471C-8845-7A03F1973BAF}" destId="{B3F5FBCF-E926-4C5F-AC7F-D322BB385A4F}" srcOrd="0" destOrd="0" parTransId="{89F2AAE2-716A-4667-8E6E-DD7B81B99B1F}" sibTransId="{7A956DC5-DE23-459D-85C5-C68D4F27E02E}"/>
    <dgm:cxn modelId="{D0561939-2F88-41FA-8CE5-322B17C37223}" srcId="{47C0A06A-1C31-471C-8845-7A03F1973BAF}" destId="{1BED322E-AAD4-461A-B53C-C27754418A70}" srcOrd="2" destOrd="0" parTransId="{EF4B830C-630E-40E1-91AF-76F418F0C14C}" sibTransId="{A24D4115-69F2-42FA-AA43-0CE17EFC66E4}"/>
    <dgm:cxn modelId="{4F304CD2-7EFA-4191-A750-BCE2AD36367E}" type="presOf" srcId="{1BED322E-AAD4-461A-B53C-C27754418A70}" destId="{4E371D98-8B40-4235-948B-789CBA1AA745}" srcOrd="0" destOrd="0" presId="urn:microsoft.com/office/officeart/2005/8/layout/venn1"/>
    <dgm:cxn modelId="{55C750DA-87B0-4E1D-A199-B5F36C00E576}" srcId="{47C0A06A-1C31-471C-8845-7A03F1973BAF}" destId="{9EC3FB92-6CE6-473A-8989-75E6B5E3608A}" srcOrd="1" destOrd="0" parTransId="{57707CFE-F9F9-4D58-9F6B-EE81E2326F38}" sibTransId="{4D3E981E-BA4E-4A2D-8C61-709B7A2AC7BB}"/>
    <dgm:cxn modelId="{D5211544-E531-441D-AC5C-0C57E22121F1}" type="presOf" srcId="{B3F5FBCF-E926-4C5F-AC7F-D322BB385A4F}" destId="{98398AB2-DC06-4E40-8CB4-6E38CC6A6698}" srcOrd="1" destOrd="0" presId="urn:microsoft.com/office/officeart/2005/8/layout/venn1"/>
    <dgm:cxn modelId="{457E9D2B-D005-4592-8256-ECAA1919539B}" type="presOf" srcId="{1BED322E-AAD4-461A-B53C-C27754418A70}" destId="{8E4CF036-A64E-47EF-9C56-98FFDCAD76CE}" srcOrd="1" destOrd="0" presId="urn:microsoft.com/office/officeart/2005/8/layout/venn1"/>
    <dgm:cxn modelId="{9002E1F2-D853-48FB-954C-80265BB97D8E}" type="presOf" srcId="{9EC3FB92-6CE6-473A-8989-75E6B5E3608A}" destId="{CAB63EE3-51C7-4ED0-B3A7-5CF9B9F0B4A0}" srcOrd="1" destOrd="0" presId="urn:microsoft.com/office/officeart/2005/8/layout/venn1"/>
    <dgm:cxn modelId="{53A29A89-BE70-451A-AD38-679FF8C396DD}" type="presOf" srcId="{9EC3FB92-6CE6-473A-8989-75E6B5E3608A}" destId="{2DB2714C-F987-4660-958D-A445780D18C2}" srcOrd="0" destOrd="0" presId="urn:microsoft.com/office/officeart/2005/8/layout/venn1"/>
    <dgm:cxn modelId="{16424B9A-B278-40D8-9D5D-81235B5F03C1}" type="presParOf" srcId="{18380626-1F87-4C23-9F82-83DC850E9F77}" destId="{6544FE3E-4786-4F2F-9BAD-4B66B1F1A41A}" srcOrd="0" destOrd="0" presId="urn:microsoft.com/office/officeart/2005/8/layout/venn1"/>
    <dgm:cxn modelId="{D8C9080A-CE23-4570-8C60-47103C31261E}" type="presParOf" srcId="{18380626-1F87-4C23-9F82-83DC850E9F77}" destId="{98398AB2-DC06-4E40-8CB4-6E38CC6A6698}" srcOrd="1" destOrd="0" presId="urn:microsoft.com/office/officeart/2005/8/layout/venn1"/>
    <dgm:cxn modelId="{9BF68A67-1295-4C57-954F-CCE68BCE352E}" type="presParOf" srcId="{18380626-1F87-4C23-9F82-83DC850E9F77}" destId="{2DB2714C-F987-4660-958D-A445780D18C2}" srcOrd="2" destOrd="0" presId="urn:microsoft.com/office/officeart/2005/8/layout/venn1"/>
    <dgm:cxn modelId="{3C1C3569-B8A3-4CBF-B789-B71D3D296E99}" type="presParOf" srcId="{18380626-1F87-4C23-9F82-83DC850E9F77}" destId="{CAB63EE3-51C7-4ED0-B3A7-5CF9B9F0B4A0}" srcOrd="3" destOrd="0" presId="urn:microsoft.com/office/officeart/2005/8/layout/venn1"/>
    <dgm:cxn modelId="{8A28A0A9-6843-40A8-BDB9-87E46E468D1A}" type="presParOf" srcId="{18380626-1F87-4C23-9F82-83DC850E9F77}" destId="{4E371D98-8B40-4235-948B-789CBA1AA745}" srcOrd="4" destOrd="0" presId="urn:microsoft.com/office/officeart/2005/8/layout/venn1"/>
    <dgm:cxn modelId="{A82B5B28-4DA3-4915-A81A-B42530A039B1}" type="presParOf" srcId="{18380626-1F87-4C23-9F82-83DC850E9F77}" destId="{8E4CF036-A64E-47EF-9C56-98FFDCAD76CE}" srcOrd="5" destOrd="0" presId="urn:microsoft.com/office/officeart/2005/8/layout/venn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544FE3E-4786-4F2F-9BAD-4B66B1F1A41A}">
      <dsp:nvSpPr>
        <dsp:cNvPr id="0" name=""/>
        <dsp:cNvSpPr/>
      </dsp:nvSpPr>
      <dsp:spPr>
        <a:xfrm>
          <a:off x="1879745" y="50128"/>
          <a:ext cx="2406178" cy="2406178"/>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Durer</a:t>
          </a:r>
        </a:p>
      </dsp:txBody>
      <dsp:txXfrm>
        <a:off x="2200569" y="471209"/>
        <a:ext cx="1764530" cy="1082780"/>
      </dsp:txXfrm>
    </dsp:sp>
    <dsp:sp modelId="{2DB2714C-F987-4660-958D-A445780D18C2}">
      <dsp:nvSpPr>
        <dsp:cNvPr id="0" name=""/>
        <dsp:cNvSpPr/>
      </dsp:nvSpPr>
      <dsp:spPr>
        <a:xfrm>
          <a:off x="2747974" y="1553990"/>
          <a:ext cx="2406178" cy="2406178"/>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Luther</a:t>
          </a:r>
        </a:p>
      </dsp:txBody>
      <dsp:txXfrm>
        <a:off x="3483864" y="2175586"/>
        <a:ext cx="1443706" cy="1323398"/>
      </dsp:txXfrm>
    </dsp:sp>
    <dsp:sp modelId="{4E371D98-8B40-4235-948B-789CBA1AA745}">
      <dsp:nvSpPr>
        <dsp:cNvPr id="0" name=""/>
        <dsp:cNvSpPr/>
      </dsp:nvSpPr>
      <dsp:spPr>
        <a:xfrm>
          <a:off x="1011516" y="1553990"/>
          <a:ext cx="2406178" cy="2406178"/>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Pico</a:t>
          </a:r>
        </a:p>
      </dsp:txBody>
      <dsp:txXfrm>
        <a:off x="1238097" y="2175586"/>
        <a:ext cx="1443706" cy="132339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4</cp:revision>
  <dcterms:created xsi:type="dcterms:W3CDTF">2013-09-15T15:24:00Z</dcterms:created>
  <dcterms:modified xsi:type="dcterms:W3CDTF">2013-09-15T18:52:00Z</dcterms:modified>
</cp:coreProperties>
</file>