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1A" w:rsidRDefault="005A4F1A" w:rsidP="005A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1031">
        <w:rPr>
          <w:b/>
        </w:rPr>
        <w:t>Change Analysis Chart (</w:t>
      </w:r>
      <w:r>
        <w:rPr>
          <w:b/>
        </w:rPr>
        <w:t>1450-1750</w:t>
      </w:r>
      <w:r w:rsidRPr="00651031">
        <w:rPr>
          <w:b/>
        </w:rPr>
        <w:t>)</w:t>
      </w:r>
    </w:p>
    <w:p w:rsidR="005A4F1A" w:rsidRDefault="005A4F1A" w:rsidP="005A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Global Interactions</w:t>
      </w:r>
    </w:p>
    <w:p w:rsidR="005A4F1A" w:rsidRDefault="005A4F1A" w:rsidP="005A4F1A"/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3762"/>
        <w:gridCol w:w="2647"/>
        <w:gridCol w:w="2699"/>
        <w:gridCol w:w="2555"/>
        <w:gridCol w:w="2772"/>
      </w:tblGrid>
      <w:tr w:rsidR="00F36E49" w:rsidTr="00F36E49">
        <w:trPr>
          <w:trHeight w:val="1462"/>
        </w:trPr>
        <w:tc>
          <w:tcPr>
            <w:tcW w:w="1303" w:type="pct"/>
            <w:shd w:val="clear" w:color="auto" w:fill="A6A6A6" w:themeFill="background1" w:themeFillShade="A6"/>
          </w:tcPr>
          <w:p w:rsidR="00F36E49" w:rsidRDefault="00F36E49" w:rsidP="00B77992">
            <w:r>
              <w:t>Theme</w:t>
            </w:r>
          </w:p>
        </w:tc>
        <w:tc>
          <w:tcPr>
            <w:tcW w:w="917" w:type="pct"/>
            <w:shd w:val="clear" w:color="auto" w:fill="A6A6A6" w:themeFill="background1" w:themeFillShade="A6"/>
          </w:tcPr>
          <w:p w:rsidR="00F36E49" w:rsidRDefault="00F36E49" w:rsidP="00B77992">
            <w:r>
              <w:t>Characteristics at the Beginning/End of the period (Bookends)</w:t>
            </w:r>
          </w:p>
        </w:tc>
        <w:tc>
          <w:tcPr>
            <w:tcW w:w="935" w:type="pct"/>
            <w:shd w:val="clear" w:color="auto" w:fill="A6A6A6" w:themeFill="background1" w:themeFillShade="A6"/>
          </w:tcPr>
          <w:p w:rsidR="00F36E49" w:rsidRDefault="00F36E49" w:rsidP="00B77992">
            <w:r>
              <w:t>Key Continuities</w:t>
            </w:r>
          </w:p>
          <w:p w:rsidR="00F36E49" w:rsidRPr="00F36E49" w:rsidRDefault="00F36E49" w:rsidP="00F36E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D480B5" wp14:editId="165AA40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177801</wp:posOffset>
                      </wp:positionV>
                      <wp:extent cx="16859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9B3C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4pt" to="127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" strokecolor="#4579b8 [3044]"/>
                  </w:pict>
                </mc:Fallback>
              </mc:AlternateContent>
            </w:r>
          </w:p>
          <w:p w:rsidR="00F36E49" w:rsidRDefault="00F36E49" w:rsidP="00F36E49"/>
          <w:p w:rsidR="00F36E49" w:rsidRPr="00F36E49" w:rsidRDefault="00F36E49" w:rsidP="00F36E49">
            <w:r>
              <w:t>Key Changes</w:t>
            </w:r>
          </w:p>
        </w:tc>
        <w:tc>
          <w:tcPr>
            <w:tcW w:w="885" w:type="pct"/>
            <w:shd w:val="clear" w:color="auto" w:fill="A6A6A6" w:themeFill="background1" w:themeFillShade="A6"/>
          </w:tcPr>
          <w:p w:rsidR="00F36E49" w:rsidRDefault="00F36E49" w:rsidP="00F36E49">
            <w:r>
              <w:t>Characteristics at the End of the period (Bookends)</w:t>
            </w:r>
          </w:p>
        </w:tc>
        <w:tc>
          <w:tcPr>
            <w:tcW w:w="960" w:type="pct"/>
            <w:shd w:val="clear" w:color="auto" w:fill="A6A6A6" w:themeFill="background1" w:themeFillShade="A6"/>
          </w:tcPr>
          <w:p w:rsidR="00F36E49" w:rsidRDefault="00F36E49" w:rsidP="00B77992">
            <w:r>
              <w:t>Analysis of Changes/Continuities</w:t>
            </w:r>
          </w:p>
        </w:tc>
      </w:tr>
      <w:tr w:rsidR="00F36E49" w:rsidTr="00F36E49">
        <w:trPr>
          <w:trHeight w:val="1730"/>
        </w:trPr>
        <w:tc>
          <w:tcPr>
            <w:tcW w:w="1303" w:type="pct"/>
            <w:shd w:val="clear" w:color="auto" w:fill="A6A6A6" w:themeFill="background1" w:themeFillShade="A6"/>
          </w:tcPr>
          <w:p w:rsidR="00F36E49" w:rsidRPr="00F36E49" w:rsidRDefault="00F36E49" w:rsidP="00F36E4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,Bold" w:hAnsi="TimesNewRomanPSMT,Bold" w:cs="TimesNewRomanPSMT,Bold"/>
                <w:b/>
                <w:bCs/>
              </w:rPr>
            </w:pPr>
            <w:r w:rsidRPr="00F36E49">
              <w:rPr>
                <w:rFonts w:ascii="TimesNewRomanPSMT,Bold" w:hAnsi="TimesNewRomanPSMT,Bold" w:cs="TimesNewRomanPSMT,Bold"/>
                <w:b/>
                <w:bCs/>
              </w:rPr>
              <w:t>Human-Environ</w:t>
            </w:r>
          </w:p>
          <w:p w:rsidR="00F36E49" w:rsidRDefault="00F36E49" w:rsidP="00F36E49">
            <w:pPr>
              <w:autoSpaceDE w:val="0"/>
              <w:autoSpaceDN w:val="0"/>
              <w:adjustRightInd w:val="0"/>
              <w:rPr>
                <w:rFonts w:ascii="TimesNewRomanPSMT,Bold" w:hAnsi="TimesNewRomanPSMT,Bold" w:cs="TimesNewRomanPSMT,Bold"/>
                <w:b/>
                <w:bCs/>
              </w:rPr>
            </w:pPr>
            <w:r>
              <w:rPr>
                <w:rFonts w:ascii="TimesNewRomanPSMT,Bold" w:hAnsi="TimesNewRomanPSMT,Bold" w:cs="TimesNewRomanPSMT,Bold"/>
                <w:b/>
                <w:bCs/>
              </w:rPr>
              <w:t>Interaction</w:t>
            </w:r>
          </w:p>
          <w:p w:rsidR="00F36E49" w:rsidRDefault="00F36E49" w:rsidP="00F36E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(Demography,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disease, migration</w:t>
            </w:r>
          </w:p>
          <w:p w:rsidR="00F36E49" w:rsidRPr="00F36E49" w:rsidRDefault="00F36E49" w:rsidP="00F36E49">
            <w:pPr>
              <w:pStyle w:val="ListParagraph"/>
              <w:autoSpaceDE w:val="0"/>
              <w:autoSpaceDN w:val="0"/>
              <w:adjustRightInd w:val="0"/>
              <w:rPr>
                <w:rFonts w:eastAsiaTheme="minorEastAsia" w:cs="SerifaStd-Roman"/>
              </w:rPr>
            </w:pPr>
            <w:r>
              <w:rPr>
                <w:rFonts w:ascii="TimesNewRomanPSMT" w:hAnsi="TimesNewRomanPSMT" w:cs="TimesNewRomanPSMT"/>
              </w:rPr>
              <w:t>technology)</w:t>
            </w:r>
          </w:p>
        </w:tc>
        <w:tc>
          <w:tcPr>
            <w:tcW w:w="917" w:type="pct"/>
          </w:tcPr>
          <w:p w:rsidR="00F36E49" w:rsidRDefault="00F36E49" w:rsidP="00B77992">
            <w:bookmarkStart w:id="0" w:name="_GoBack"/>
            <w:bookmarkEnd w:id="0"/>
          </w:p>
        </w:tc>
        <w:tc>
          <w:tcPr>
            <w:tcW w:w="935" w:type="pct"/>
          </w:tcPr>
          <w:p w:rsidR="00F36E49" w:rsidRDefault="00F36E49" w:rsidP="00B77992"/>
        </w:tc>
        <w:tc>
          <w:tcPr>
            <w:tcW w:w="885" w:type="pct"/>
          </w:tcPr>
          <w:p w:rsidR="00F36E49" w:rsidRDefault="00F36E49" w:rsidP="00B77992"/>
        </w:tc>
        <w:tc>
          <w:tcPr>
            <w:tcW w:w="960" w:type="pct"/>
          </w:tcPr>
          <w:p w:rsidR="00F36E49" w:rsidRDefault="00F36E49" w:rsidP="00B77992"/>
        </w:tc>
      </w:tr>
      <w:tr w:rsidR="00F36E49" w:rsidTr="00F36E49">
        <w:trPr>
          <w:trHeight w:val="1421"/>
        </w:trPr>
        <w:tc>
          <w:tcPr>
            <w:tcW w:w="1303" w:type="pct"/>
            <w:shd w:val="clear" w:color="auto" w:fill="A6A6A6" w:themeFill="background1" w:themeFillShade="A6"/>
          </w:tcPr>
          <w:p w:rsidR="00F36E49" w:rsidRPr="00F36E49" w:rsidRDefault="00F36E49" w:rsidP="00F36E4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36E49">
              <w:rPr>
                <w:b/>
              </w:rPr>
              <w:t>Culture</w:t>
            </w:r>
            <w:r w:rsidRPr="00F36E49">
              <w:rPr>
                <w:rFonts w:ascii="TimesNewRomanPSMT" w:hAnsi="TimesNewRomanPSMT" w:cs="TimesNewRomanPSMT"/>
                <w:b/>
              </w:rPr>
              <w:t xml:space="preserve"> </w:t>
            </w:r>
            <w:r w:rsidRPr="00F36E49">
              <w:rPr>
                <w:rFonts w:ascii="TimesNewRomanPSMT" w:hAnsi="TimesNewRomanPSMT" w:cs="TimesNewRomanPSMT"/>
              </w:rPr>
              <w:t>(Religions,</w:t>
            </w:r>
          </w:p>
          <w:p w:rsidR="00F36E49" w:rsidRDefault="00F36E49" w:rsidP="00F36E49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philosophies,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Science,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technology, art,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architecture)</w:t>
            </w:r>
            <w:r>
              <w:t xml:space="preserve"> </w:t>
            </w:r>
          </w:p>
          <w:p w:rsidR="00F36E49" w:rsidRPr="005A4F1A" w:rsidRDefault="00F36E49" w:rsidP="00F36E49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917" w:type="pct"/>
          </w:tcPr>
          <w:p w:rsidR="00F36E49" w:rsidRDefault="00F36E49" w:rsidP="00B77992"/>
        </w:tc>
        <w:tc>
          <w:tcPr>
            <w:tcW w:w="935" w:type="pct"/>
          </w:tcPr>
          <w:p w:rsidR="00F36E49" w:rsidRDefault="00F36E49" w:rsidP="00B77992"/>
        </w:tc>
        <w:tc>
          <w:tcPr>
            <w:tcW w:w="885" w:type="pct"/>
          </w:tcPr>
          <w:p w:rsidR="00F36E49" w:rsidRDefault="00F36E49" w:rsidP="00B77992"/>
        </w:tc>
        <w:tc>
          <w:tcPr>
            <w:tcW w:w="960" w:type="pct"/>
          </w:tcPr>
          <w:p w:rsidR="00F36E49" w:rsidRDefault="00F36E49" w:rsidP="00B77992"/>
        </w:tc>
      </w:tr>
      <w:tr w:rsidR="00F36E49" w:rsidTr="00F36E49">
        <w:trPr>
          <w:trHeight w:val="1380"/>
        </w:trPr>
        <w:tc>
          <w:tcPr>
            <w:tcW w:w="1303" w:type="pct"/>
            <w:shd w:val="clear" w:color="auto" w:fill="A6A6A6" w:themeFill="background1" w:themeFillShade="A6"/>
          </w:tcPr>
          <w:p w:rsidR="00F36E49" w:rsidRPr="00F36E49" w:rsidRDefault="00F36E49" w:rsidP="00F36E4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,Bold" w:hAnsi="TimesNewRomanPSMT,Bold" w:cs="TimesNewRomanPSMT,Bold"/>
                <w:b/>
                <w:bCs/>
              </w:rPr>
              <w:t>Politics</w:t>
            </w:r>
          </w:p>
          <w:p w:rsidR="00F36E49" w:rsidRPr="005A4F1A" w:rsidRDefault="00F36E49" w:rsidP="00F36E49">
            <w:pPr>
              <w:autoSpaceDE w:val="0"/>
              <w:autoSpaceDN w:val="0"/>
              <w:adjustRightInd w:val="0"/>
            </w:pPr>
            <w:r w:rsidRPr="00F36E49">
              <w:rPr>
                <w:rFonts w:ascii="TimesNewRomanPSMT" w:hAnsi="TimesNewRomanPSMT" w:cs="TimesNewRomanPSMT"/>
              </w:rPr>
              <w:t>(</w:t>
            </w:r>
            <w:proofErr w:type="spellStart"/>
            <w:r w:rsidRPr="00F36E49">
              <w:rPr>
                <w:rFonts w:ascii="TimesNewRomanPSMT" w:hAnsi="TimesNewRomanPSMT" w:cs="TimesNewRomanPSMT"/>
              </w:rPr>
              <w:t>Statebuilding</w:t>
            </w:r>
            <w:proofErr w:type="spellEnd"/>
            <w:r w:rsidRPr="00F36E49">
              <w:rPr>
                <w:rFonts w:ascii="TimesNewRomanPSMT" w:hAnsi="TimesNewRomanPSMT" w:cs="TimesNewRomanPSMT"/>
              </w:rPr>
              <w:t>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conflict,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Political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structures,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Empires, Revolts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and revolution</w:t>
            </w:r>
          </w:p>
        </w:tc>
        <w:tc>
          <w:tcPr>
            <w:tcW w:w="917" w:type="pct"/>
          </w:tcPr>
          <w:p w:rsidR="00F36E49" w:rsidRDefault="00F36E49" w:rsidP="00B77992"/>
        </w:tc>
        <w:tc>
          <w:tcPr>
            <w:tcW w:w="935" w:type="pct"/>
          </w:tcPr>
          <w:p w:rsidR="00F36E49" w:rsidRDefault="00F36E49" w:rsidP="00B77992"/>
        </w:tc>
        <w:tc>
          <w:tcPr>
            <w:tcW w:w="885" w:type="pct"/>
          </w:tcPr>
          <w:p w:rsidR="00F36E49" w:rsidRDefault="00F36E49" w:rsidP="00B77992"/>
        </w:tc>
        <w:tc>
          <w:tcPr>
            <w:tcW w:w="960" w:type="pct"/>
          </w:tcPr>
          <w:p w:rsidR="00F36E49" w:rsidRDefault="00F36E49" w:rsidP="00B77992"/>
        </w:tc>
      </w:tr>
      <w:tr w:rsidR="00F36E49" w:rsidTr="00F36E49">
        <w:trPr>
          <w:trHeight w:val="1730"/>
        </w:trPr>
        <w:tc>
          <w:tcPr>
            <w:tcW w:w="1303" w:type="pct"/>
            <w:shd w:val="clear" w:color="auto" w:fill="A6A6A6" w:themeFill="background1" w:themeFillShade="A6"/>
          </w:tcPr>
          <w:p w:rsidR="00F36E49" w:rsidRPr="00F36E49" w:rsidRDefault="00F36E49" w:rsidP="00F36E4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,Bold" w:hAnsi="TimesNewRomanPSMT,Bold" w:cs="TimesNewRomanPSMT,Bold"/>
                <w:b/>
                <w:bCs/>
              </w:rPr>
            </w:pPr>
            <w:r w:rsidRPr="00F36E49">
              <w:rPr>
                <w:rFonts w:ascii="TimesNewRomanPSMT,Bold" w:hAnsi="TimesNewRomanPSMT,Bold" w:cs="TimesNewRomanPSMT,Bold"/>
                <w:b/>
                <w:bCs/>
              </w:rPr>
              <w:t>Economics</w:t>
            </w:r>
          </w:p>
          <w:p w:rsidR="00F36E49" w:rsidRDefault="00F36E49" w:rsidP="00F36E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</w:rPr>
              <w:t>Agric</w:t>
            </w:r>
            <w:proofErr w:type="spellEnd"/>
            <w:r>
              <w:rPr>
                <w:rFonts w:ascii="TimesNewRomanPSMT" w:hAnsi="TimesNewRomanPSMT" w:cs="TimesNewRomanPSMT"/>
              </w:rPr>
              <w:t>, trade,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commerce, labors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systems,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industrialization,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capitalism,</w:t>
            </w:r>
          </w:p>
          <w:p w:rsidR="00F36E49" w:rsidRPr="00F36E49" w:rsidRDefault="00F36E49" w:rsidP="00F36E49">
            <w:pPr>
              <w:autoSpaceDE w:val="0"/>
              <w:autoSpaceDN w:val="0"/>
              <w:adjustRightInd w:val="0"/>
              <w:rPr>
                <w:rFonts w:ascii="TimesNewRomanPSMT,Bold" w:hAnsi="TimesNewRomanPSMT,Bold" w:cs="TimesNewRomanPSMT,Bold"/>
                <w:b/>
                <w:bCs/>
              </w:rPr>
            </w:pPr>
            <w:r w:rsidRPr="00F36E49">
              <w:rPr>
                <w:rFonts w:ascii="TimesNewRomanPSMT" w:hAnsi="TimesNewRomanPSMT" w:cs="TimesNewRomanPSMT"/>
              </w:rPr>
              <w:t>socialism)</w:t>
            </w:r>
          </w:p>
        </w:tc>
        <w:tc>
          <w:tcPr>
            <w:tcW w:w="917" w:type="pct"/>
          </w:tcPr>
          <w:p w:rsidR="00F36E49" w:rsidRDefault="00F36E49" w:rsidP="00B77992"/>
        </w:tc>
        <w:tc>
          <w:tcPr>
            <w:tcW w:w="935" w:type="pct"/>
          </w:tcPr>
          <w:p w:rsidR="00F36E49" w:rsidRDefault="00F36E49" w:rsidP="00B77992"/>
        </w:tc>
        <w:tc>
          <w:tcPr>
            <w:tcW w:w="885" w:type="pct"/>
          </w:tcPr>
          <w:p w:rsidR="00F36E49" w:rsidRDefault="00F36E49" w:rsidP="00B77992"/>
        </w:tc>
        <w:tc>
          <w:tcPr>
            <w:tcW w:w="960" w:type="pct"/>
          </w:tcPr>
          <w:p w:rsidR="00F36E49" w:rsidRDefault="00F36E49" w:rsidP="00B77992"/>
        </w:tc>
      </w:tr>
      <w:tr w:rsidR="00F36E49" w:rsidTr="00F36E49">
        <w:trPr>
          <w:trHeight w:val="2101"/>
        </w:trPr>
        <w:tc>
          <w:tcPr>
            <w:tcW w:w="1303" w:type="pct"/>
            <w:shd w:val="clear" w:color="auto" w:fill="A6A6A6" w:themeFill="background1" w:themeFillShade="A6"/>
          </w:tcPr>
          <w:p w:rsidR="00F36E49" w:rsidRPr="00F36E49" w:rsidRDefault="00F36E49" w:rsidP="00F36E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36E49">
              <w:rPr>
                <w:rFonts w:ascii="TimesNewRomanPSMT,Bold" w:hAnsi="TimesNewRomanPSMT,Bold" w:cs="TimesNewRomanPSMT,Bold"/>
                <w:b/>
                <w:bCs/>
              </w:rPr>
              <w:t xml:space="preserve">Social </w:t>
            </w:r>
            <w:r w:rsidRPr="00F36E49">
              <w:rPr>
                <w:rFonts w:ascii="TimesNewRomanPSMT" w:hAnsi="TimesNewRomanPSMT" w:cs="TimesNewRomanPSMT"/>
              </w:rPr>
              <w:t>(Gender</w:t>
            </w:r>
          </w:p>
          <w:p w:rsidR="00F36E49" w:rsidRDefault="00F36E49" w:rsidP="00F36E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roles/relations,</w:t>
            </w:r>
          </w:p>
          <w:p w:rsidR="00F36E49" w:rsidRDefault="00F36E49" w:rsidP="00F36E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family, racial &amp;</w:t>
            </w:r>
          </w:p>
          <w:p w:rsidR="00F36E49" w:rsidRDefault="00F36E49" w:rsidP="00F36E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ethnic constructions,</w:t>
            </w:r>
          </w:p>
          <w:p w:rsidR="00F36E49" w:rsidRDefault="00F36E49" w:rsidP="00F36E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social and</w:t>
            </w:r>
          </w:p>
          <w:p w:rsidR="00F36E49" w:rsidRDefault="00F36E49" w:rsidP="00F36E49">
            <w:pPr>
              <w:autoSpaceDE w:val="0"/>
              <w:autoSpaceDN w:val="0"/>
              <w:adjustRightInd w:val="0"/>
              <w:rPr>
                <w:rFonts w:ascii="TimesNewRomanPSMT,Bold" w:hAnsi="TimesNewRomanPSMT,Bold" w:cs="TimesNewRomanPSMT,Bold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economic classes</w:t>
            </w:r>
          </w:p>
        </w:tc>
        <w:tc>
          <w:tcPr>
            <w:tcW w:w="917" w:type="pct"/>
          </w:tcPr>
          <w:p w:rsidR="00F36E49" w:rsidRDefault="00F36E49" w:rsidP="00B77992"/>
        </w:tc>
        <w:tc>
          <w:tcPr>
            <w:tcW w:w="935" w:type="pct"/>
          </w:tcPr>
          <w:p w:rsidR="00F36E49" w:rsidRDefault="00F36E49" w:rsidP="00B77992"/>
        </w:tc>
        <w:tc>
          <w:tcPr>
            <w:tcW w:w="885" w:type="pct"/>
          </w:tcPr>
          <w:p w:rsidR="00F36E49" w:rsidRDefault="00F36E49" w:rsidP="00B77992"/>
        </w:tc>
        <w:tc>
          <w:tcPr>
            <w:tcW w:w="960" w:type="pct"/>
          </w:tcPr>
          <w:p w:rsidR="00F36E49" w:rsidRDefault="00F36E49" w:rsidP="00B77992"/>
        </w:tc>
      </w:tr>
    </w:tbl>
    <w:p w:rsidR="005A4F1A" w:rsidRPr="002D39EC" w:rsidRDefault="005A4F1A" w:rsidP="005A4F1A"/>
    <w:p w:rsidR="005A4F1A" w:rsidRDefault="005A4F1A" w:rsidP="005A4F1A"/>
    <w:p w:rsidR="005A4F1A" w:rsidRDefault="005A4F1A" w:rsidP="005A4F1A"/>
    <w:p w:rsidR="009F56B9" w:rsidRDefault="00BD3303"/>
    <w:sectPr w:rsidR="009F56B9" w:rsidSect="00F36E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6D6"/>
    <w:multiLevelType w:val="hybridMultilevel"/>
    <w:tmpl w:val="E03A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108"/>
    <w:multiLevelType w:val="hybridMultilevel"/>
    <w:tmpl w:val="C30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06F1"/>
    <w:multiLevelType w:val="hybridMultilevel"/>
    <w:tmpl w:val="7C76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2BBF"/>
    <w:multiLevelType w:val="hybridMultilevel"/>
    <w:tmpl w:val="7C76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5906"/>
    <w:multiLevelType w:val="hybridMultilevel"/>
    <w:tmpl w:val="126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D03"/>
    <w:multiLevelType w:val="hybridMultilevel"/>
    <w:tmpl w:val="C73A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B291B"/>
    <w:multiLevelType w:val="hybridMultilevel"/>
    <w:tmpl w:val="6C0443A6"/>
    <w:lvl w:ilvl="0" w:tplc="96AA75D2">
      <w:start w:val="1"/>
      <w:numFmt w:val="decimal"/>
      <w:lvlText w:val="%1."/>
      <w:lvlJc w:val="left"/>
      <w:pPr>
        <w:ind w:left="720" w:hanging="360"/>
      </w:pPr>
      <w:rPr>
        <w:rFonts w:ascii="TimesNewRomanPSMT,Bold" w:hAnsi="TimesNewRomanPSMT,Bold" w:cs="TimesNewRomanPSMT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108AD"/>
    <w:multiLevelType w:val="hybridMultilevel"/>
    <w:tmpl w:val="2C60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3397"/>
    <w:multiLevelType w:val="hybridMultilevel"/>
    <w:tmpl w:val="7C76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676B"/>
    <w:multiLevelType w:val="hybridMultilevel"/>
    <w:tmpl w:val="8118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24AA1"/>
    <w:multiLevelType w:val="hybridMultilevel"/>
    <w:tmpl w:val="898E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85313"/>
    <w:multiLevelType w:val="hybridMultilevel"/>
    <w:tmpl w:val="83EE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E2839"/>
    <w:multiLevelType w:val="hybridMultilevel"/>
    <w:tmpl w:val="7C76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1A"/>
    <w:rsid w:val="000E0B0B"/>
    <w:rsid w:val="001B5914"/>
    <w:rsid w:val="003D15C0"/>
    <w:rsid w:val="004C4F8D"/>
    <w:rsid w:val="005A4F1A"/>
    <w:rsid w:val="00763C27"/>
    <w:rsid w:val="00902DD4"/>
    <w:rsid w:val="009C4958"/>
    <w:rsid w:val="00B60FF9"/>
    <w:rsid w:val="00B6483C"/>
    <w:rsid w:val="00BD3303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E820B-D2AC-4EAF-B9BE-C7CE6524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Noor Khan</cp:lastModifiedBy>
  <cp:revision>3</cp:revision>
  <dcterms:created xsi:type="dcterms:W3CDTF">2013-08-13T02:06:00Z</dcterms:created>
  <dcterms:modified xsi:type="dcterms:W3CDTF">2015-02-02T00:54:00Z</dcterms:modified>
</cp:coreProperties>
</file>