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91" w:rsidRPr="0069537A" w:rsidRDefault="00286A5B" w:rsidP="00286A5B">
      <w:pPr>
        <w:rPr>
          <w:rFonts w:asciiTheme="majorHAnsi" w:hAnsiTheme="majorHAnsi" w:cs="Arial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-152400</wp:posOffset>
            </wp:positionV>
            <wp:extent cx="628650" cy="640080"/>
            <wp:effectExtent l="0" t="0" r="0" b="7620"/>
            <wp:wrapNone/>
            <wp:docPr id="6" name="Picture 6" descr="http://ts3.mm.bing.net/images/thumbnail.aspx?q=1440751945322&amp;id=47a6cb0f7dd98f4feefa559129f42aa9&amp;url=http%3a%2f%2fwww.clker.com%2fcliparts%2fc%2fc%2fa%2fM%2fY%2fd%2fhammer-and-sickle-md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images/thumbnail.aspx?q=1440751945322&amp;id=47a6cb0f7dd98f4feefa559129f42aa9&amp;url=http%3a%2f%2fwww.clker.com%2fcliparts%2fc%2fc%2fa%2fM%2fY%2fd%2fhammer-and-sickle-md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14" w:rsidRPr="00FF7511" w:rsidRDefault="0045270A" w:rsidP="00E012AA">
      <w:pPr>
        <w:jc w:val="center"/>
        <w:rPr>
          <w:rFonts w:asciiTheme="majorHAnsi" w:hAnsiTheme="majorHAnsi" w:cs="Arial"/>
          <w:b/>
          <w:sz w:val="28"/>
        </w:rPr>
      </w:pPr>
      <w:r w:rsidRPr="00FF7511">
        <w:rPr>
          <w:rFonts w:asciiTheme="majorHAnsi" w:hAnsiTheme="majorHAnsi" w:cs="Arial"/>
          <w:b/>
          <w:sz w:val="28"/>
        </w:rPr>
        <w:t>World History</w:t>
      </w:r>
      <w:r w:rsidR="002F5D41" w:rsidRPr="00FF7511">
        <w:rPr>
          <w:rFonts w:asciiTheme="majorHAnsi" w:hAnsiTheme="majorHAnsi" w:cs="Arial"/>
          <w:b/>
          <w:sz w:val="28"/>
        </w:rPr>
        <w:t xml:space="preserve"> </w:t>
      </w:r>
      <w:r w:rsidR="001E09DC" w:rsidRPr="00FF7511">
        <w:rPr>
          <w:rFonts w:asciiTheme="majorHAnsi" w:hAnsiTheme="majorHAnsi" w:cs="Arial"/>
          <w:b/>
          <w:sz w:val="28"/>
        </w:rPr>
        <w:t xml:space="preserve">– Chapter </w:t>
      </w:r>
      <w:r w:rsidR="00286A5B">
        <w:rPr>
          <w:rFonts w:asciiTheme="majorHAnsi" w:hAnsiTheme="majorHAnsi" w:cs="Arial"/>
          <w:b/>
          <w:sz w:val="28"/>
        </w:rPr>
        <w:t>14</w:t>
      </w:r>
      <w:r w:rsidR="001E09DC" w:rsidRPr="00FF7511">
        <w:rPr>
          <w:rFonts w:asciiTheme="majorHAnsi" w:hAnsiTheme="majorHAnsi" w:cs="Arial"/>
          <w:b/>
          <w:sz w:val="28"/>
        </w:rPr>
        <w:t xml:space="preserve"> – </w:t>
      </w:r>
      <w:r w:rsidR="00286A5B">
        <w:rPr>
          <w:rFonts w:asciiTheme="majorHAnsi" w:hAnsiTheme="majorHAnsi" w:cs="Arial"/>
          <w:b/>
          <w:sz w:val="28"/>
        </w:rPr>
        <w:t xml:space="preserve">Russian </w:t>
      </w:r>
      <w:r w:rsidR="001E09DC" w:rsidRPr="00FF7511">
        <w:rPr>
          <w:rFonts w:asciiTheme="majorHAnsi" w:hAnsiTheme="majorHAnsi" w:cs="Arial"/>
          <w:b/>
          <w:sz w:val="28"/>
        </w:rPr>
        <w:t>Revolution</w:t>
      </w:r>
    </w:p>
    <w:p w:rsidR="00E012AA" w:rsidRPr="0069537A" w:rsidRDefault="005266B2" w:rsidP="00E012AA">
      <w:pPr>
        <w:jc w:val="center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Vocabulary Homework</w:t>
      </w:r>
    </w:p>
    <w:p w:rsidR="005002C7" w:rsidRPr="00BA0E49" w:rsidRDefault="005002C7" w:rsidP="00E012AA">
      <w:pPr>
        <w:jc w:val="center"/>
        <w:rPr>
          <w:rFonts w:asciiTheme="majorHAnsi" w:hAnsiTheme="majorHAnsi" w:cs="Arial"/>
          <w:i/>
          <w:sz w:val="14"/>
        </w:rPr>
      </w:pPr>
    </w:p>
    <w:p w:rsidR="005002C7" w:rsidRDefault="005002C7" w:rsidP="00E012AA">
      <w:pPr>
        <w:jc w:val="center"/>
        <w:rPr>
          <w:rFonts w:asciiTheme="majorHAnsi" w:hAnsiTheme="majorHAnsi" w:cs="Arial"/>
          <w:sz w:val="8"/>
        </w:rPr>
      </w:pPr>
    </w:p>
    <w:p w:rsidR="00FD18A6" w:rsidRPr="00FD18A6" w:rsidRDefault="00FD18A6" w:rsidP="00E012AA">
      <w:pPr>
        <w:jc w:val="center"/>
        <w:rPr>
          <w:rFonts w:asciiTheme="majorHAnsi" w:hAnsiTheme="majorHAnsi" w:cs="Arial"/>
          <w:sz w:val="4"/>
        </w:rPr>
      </w:pPr>
    </w:p>
    <w:p w:rsidR="0069537A" w:rsidRDefault="00121859" w:rsidP="0069537A">
      <w:pPr>
        <w:rPr>
          <w:rFonts w:cs="Arial"/>
          <w:b/>
          <w:szCs w:val="20"/>
        </w:rPr>
      </w:pPr>
      <w:r w:rsidRPr="001E09DC">
        <w:rPr>
          <w:rFonts w:asciiTheme="majorHAnsi" w:hAnsiTheme="majorHAnsi" w:cs="Arial"/>
          <w:b/>
          <w:sz w:val="24"/>
          <w:szCs w:val="24"/>
          <w:u w:val="single"/>
        </w:rPr>
        <w:t xml:space="preserve">CA State </w:t>
      </w:r>
      <w:r w:rsidR="0069537A" w:rsidRPr="001E09DC">
        <w:rPr>
          <w:rFonts w:asciiTheme="majorHAnsi" w:hAnsiTheme="majorHAnsi" w:cs="Arial"/>
          <w:b/>
          <w:sz w:val="24"/>
          <w:szCs w:val="24"/>
          <w:u w:val="single"/>
        </w:rPr>
        <w:t>Standard</w:t>
      </w:r>
      <w:r w:rsidR="0069537A" w:rsidRPr="0045270A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45270A">
        <w:rPr>
          <w:rFonts w:asciiTheme="majorHAnsi" w:hAnsiTheme="majorHAnsi" w:cs="Arial"/>
          <w:sz w:val="20"/>
          <w:szCs w:val="20"/>
        </w:rPr>
        <w:t xml:space="preserve"> </w:t>
      </w:r>
      <w:r w:rsidR="00286A5B">
        <w:rPr>
          <w:rFonts w:cs="Arial"/>
          <w:b/>
          <w:szCs w:val="20"/>
        </w:rPr>
        <w:t>10.7 Students analyze the rise of totalitarian governments after World War I.</w:t>
      </w:r>
    </w:p>
    <w:p w:rsidR="00FD18A6" w:rsidRPr="00FD18A6" w:rsidRDefault="00FD18A6" w:rsidP="0069537A">
      <w:pPr>
        <w:rPr>
          <w:rFonts w:asciiTheme="majorHAnsi" w:hAnsiTheme="majorHAnsi" w:cs="Arial"/>
          <w:b/>
          <w:sz w:val="10"/>
          <w:szCs w:val="20"/>
        </w:rPr>
      </w:pPr>
    </w:p>
    <w:p w:rsidR="0069537A" w:rsidRPr="00414001" w:rsidRDefault="0069537A" w:rsidP="0069537A">
      <w:pPr>
        <w:rPr>
          <w:rFonts w:asciiTheme="majorHAnsi" w:hAnsiTheme="majorHAnsi" w:cs="Arial"/>
        </w:rPr>
      </w:pPr>
      <w:r w:rsidRPr="00121859">
        <w:rPr>
          <w:rFonts w:asciiTheme="majorHAnsi" w:hAnsiTheme="majorHAnsi" w:cs="Arial"/>
          <w:b/>
          <w:sz w:val="24"/>
          <w:szCs w:val="24"/>
          <w:u w:val="single"/>
        </w:rPr>
        <w:t>Language Objectives</w:t>
      </w:r>
      <w:r w:rsidRPr="00414001">
        <w:rPr>
          <w:rFonts w:asciiTheme="majorHAnsi" w:hAnsiTheme="majorHAnsi" w:cs="Arial"/>
          <w:b/>
        </w:rPr>
        <w:t xml:space="preserve">: </w:t>
      </w:r>
      <w:r w:rsidRPr="00894DF2">
        <w:rPr>
          <w:rFonts w:cs="Arial"/>
          <w:szCs w:val="20"/>
        </w:rPr>
        <w:t xml:space="preserve">Demonstrate </w:t>
      </w:r>
      <w:r w:rsidRPr="00894DF2">
        <w:rPr>
          <w:rFonts w:cs="Arial"/>
          <w:b/>
          <w:szCs w:val="20"/>
        </w:rPr>
        <w:t>reading</w:t>
      </w:r>
      <w:r w:rsidRPr="00894DF2">
        <w:rPr>
          <w:rFonts w:cs="Arial"/>
          <w:szCs w:val="20"/>
        </w:rPr>
        <w:t xml:space="preserve"> and </w:t>
      </w:r>
      <w:r w:rsidRPr="00894DF2">
        <w:rPr>
          <w:rFonts w:cs="Arial"/>
          <w:b/>
          <w:szCs w:val="20"/>
        </w:rPr>
        <w:t>listening</w:t>
      </w:r>
      <w:r w:rsidRPr="00894DF2">
        <w:rPr>
          <w:rFonts w:cs="Arial"/>
          <w:szCs w:val="20"/>
        </w:rPr>
        <w:t xml:space="preserve"> comprehension, communicate ideas </w:t>
      </w:r>
      <w:r w:rsidRPr="00894DF2">
        <w:rPr>
          <w:rFonts w:cs="Arial"/>
          <w:b/>
          <w:szCs w:val="20"/>
        </w:rPr>
        <w:t>orally</w:t>
      </w:r>
      <w:r w:rsidRPr="00894DF2">
        <w:rPr>
          <w:rFonts w:cs="Arial"/>
          <w:szCs w:val="20"/>
        </w:rPr>
        <w:t xml:space="preserve">, and complete </w:t>
      </w:r>
      <w:r w:rsidRPr="00894DF2">
        <w:rPr>
          <w:rFonts w:cs="Arial"/>
          <w:b/>
          <w:szCs w:val="20"/>
        </w:rPr>
        <w:t>writing</w:t>
      </w:r>
      <w:r w:rsidRPr="00894DF2">
        <w:rPr>
          <w:rFonts w:cs="Arial"/>
          <w:szCs w:val="20"/>
        </w:rPr>
        <w:t xml:space="preserve"> assignments at proficient level or above.</w:t>
      </w:r>
    </w:p>
    <w:p w:rsidR="00A50275" w:rsidRPr="00FD18A6" w:rsidRDefault="00A50275" w:rsidP="005002C7">
      <w:pPr>
        <w:rPr>
          <w:rFonts w:asciiTheme="majorHAnsi" w:hAnsiTheme="majorHAnsi" w:cs="Arial"/>
          <w:b/>
          <w:sz w:val="10"/>
        </w:rPr>
      </w:pPr>
      <w:bookmarkStart w:id="0" w:name="_GoBack"/>
      <w:bookmarkEnd w:id="0"/>
    </w:p>
    <w:p w:rsidR="00A50275" w:rsidRDefault="00A50275" w:rsidP="005002C7">
      <w:pPr>
        <w:rPr>
          <w:rFonts w:asciiTheme="majorHAnsi" w:hAnsiTheme="majorHAnsi" w:cs="Arial"/>
          <w:b/>
          <w:sz w:val="24"/>
        </w:rPr>
      </w:pPr>
      <w:r w:rsidRPr="00121859">
        <w:rPr>
          <w:rFonts w:asciiTheme="majorHAnsi" w:hAnsiTheme="majorHAnsi" w:cs="Arial"/>
          <w:b/>
          <w:sz w:val="24"/>
          <w:szCs w:val="24"/>
          <w:u w:val="single"/>
        </w:rPr>
        <w:t>Core</w:t>
      </w:r>
      <w:r w:rsidR="0069537A" w:rsidRPr="00121859">
        <w:rPr>
          <w:rFonts w:asciiTheme="majorHAnsi" w:hAnsiTheme="majorHAnsi" w:cs="Arial"/>
          <w:b/>
          <w:sz w:val="24"/>
          <w:szCs w:val="24"/>
          <w:u w:val="single"/>
        </w:rPr>
        <w:t xml:space="preserve"> Content</w:t>
      </w:r>
      <w:r w:rsidRPr="00121859">
        <w:rPr>
          <w:rFonts w:asciiTheme="majorHAnsi" w:hAnsiTheme="majorHAnsi" w:cs="Arial"/>
          <w:b/>
          <w:sz w:val="24"/>
          <w:szCs w:val="24"/>
          <w:u w:val="single"/>
        </w:rPr>
        <w:t xml:space="preserve"> Objectives</w:t>
      </w:r>
      <w:r>
        <w:rPr>
          <w:rFonts w:asciiTheme="majorHAnsi" w:hAnsiTheme="majorHAnsi" w:cs="Arial"/>
          <w:b/>
          <w:sz w:val="24"/>
        </w:rPr>
        <w:t>:</w:t>
      </w:r>
    </w:p>
    <w:p w:rsidR="00286A5B" w:rsidRDefault="00286A5B" w:rsidP="005002C7">
      <w:pPr>
        <w:rPr>
          <w:rFonts w:asciiTheme="majorHAnsi" w:hAnsiTheme="majorHAnsi" w:cs="Arial"/>
          <w:b/>
          <w:sz w:val="24"/>
        </w:rPr>
      </w:pPr>
    </w:p>
    <w:p w:rsidR="00286A5B" w:rsidRPr="00286A5B" w:rsidRDefault="00286A5B" w:rsidP="00286A5B">
      <w:pPr>
        <w:autoSpaceDE w:val="0"/>
        <w:autoSpaceDN w:val="0"/>
        <w:adjustRightInd w:val="0"/>
        <w:ind w:left="360"/>
        <w:rPr>
          <w:rFonts w:cs="Arial"/>
          <w:sz w:val="20"/>
        </w:rPr>
      </w:pPr>
      <w:r w:rsidRPr="00286A5B">
        <w:rPr>
          <w:rFonts w:cs="Arial"/>
        </w:rPr>
        <w:t xml:space="preserve">10.6.3 Understand the widespread disillusionment with prewar institutions, authorities, and values that resulted in a void that was later filled by totalitarians. </w:t>
      </w:r>
    </w:p>
    <w:p w:rsidR="00D80C82" w:rsidRPr="00286A5B" w:rsidRDefault="00151111" w:rsidP="00286A5B">
      <w:pPr>
        <w:autoSpaceDE w:val="0"/>
        <w:autoSpaceDN w:val="0"/>
        <w:adjustRightInd w:val="0"/>
        <w:ind w:left="360"/>
        <w:rPr>
          <w:rFonts w:cs="Arial"/>
        </w:rPr>
      </w:pPr>
      <w:r w:rsidRPr="00286A5B">
        <w:rPr>
          <w:rFonts w:cs="Arial"/>
        </w:rPr>
        <w:t>10.</w:t>
      </w:r>
      <w:r w:rsidR="00286A5B" w:rsidRPr="00286A5B">
        <w:rPr>
          <w:rFonts w:cs="Arial"/>
        </w:rPr>
        <w:t>7.1 Understand the causes and consequences of the Russian Revolution, including Lenin’s use of totalitarian means to seize and maintain control (e.g., the Gulag).</w:t>
      </w:r>
    </w:p>
    <w:p w:rsidR="00286A5B" w:rsidRPr="00286A5B" w:rsidRDefault="00286A5B" w:rsidP="00286A5B">
      <w:pPr>
        <w:autoSpaceDE w:val="0"/>
        <w:autoSpaceDN w:val="0"/>
        <w:adjustRightInd w:val="0"/>
        <w:ind w:left="360"/>
        <w:rPr>
          <w:rFonts w:cs="Arial"/>
        </w:rPr>
      </w:pPr>
      <w:r w:rsidRPr="00286A5B">
        <w:rPr>
          <w:rFonts w:cs="Arial"/>
        </w:rPr>
        <w:t>10.7.2 Trace Stalin’s rise to power in the Soviet Union and the connection between economic policies, political policies, the absence of a free press, and systematic violations of human rights (e.g., The Terror Famine in Ukraine).</w:t>
      </w:r>
    </w:p>
    <w:p w:rsidR="00286A5B" w:rsidRPr="00286A5B" w:rsidRDefault="00286A5B" w:rsidP="00286A5B">
      <w:pPr>
        <w:autoSpaceDE w:val="0"/>
        <w:autoSpaceDN w:val="0"/>
        <w:adjustRightInd w:val="0"/>
        <w:ind w:left="360"/>
        <w:rPr>
          <w:rFonts w:cs="Arial"/>
        </w:rPr>
      </w:pPr>
      <w:r w:rsidRPr="00286A5B">
        <w:rPr>
          <w:rFonts w:cs="Arial"/>
        </w:rPr>
        <w:t>10.7.3 Analyze the rise, aggression, and human costs of totalitarian regimes (Fascist and Communist)….</w:t>
      </w:r>
    </w:p>
    <w:p w:rsidR="00AF2A87" w:rsidRPr="00F33078" w:rsidRDefault="00F33078" w:rsidP="003C6F56">
      <w:pPr>
        <w:autoSpaceDE w:val="0"/>
        <w:autoSpaceDN w:val="0"/>
        <w:adjustRightInd w:val="0"/>
        <w:ind w:left="360"/>
        <w:rPr>
          <w:rFonts w:asciiTheme="majorHAnsi" w:hAnsiTheme="majorHAnsi" w:cs="Palatino"/>
          <w:b/>
          <w:color w:val="000000"/>
        </w:rPr>
      </w:pPr>
      <w:r>
        <w:rPr>
          <w:rFonts w:asciiTheme="majorHAnsi" w:hAnsiTheme="majorHAnsi" w:cs="Arial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520C0" wp14:editId="51A652EB">
                <wp:simplePos x="0" y="0"/>
                <wp:positionH relativeFrom="column">
                  <wp:posOffset>-53340</wp:posOffset>
                </wp:positionH>
                <wp:positionV relativeFrom="paragraph">
                  <wp:posOffset>113030</wp:posOffset>
                </wp:positionV>
                <wp:extent cx="7101840" cy="1554480"/>
                <wp:effectExtent l="0" t="0" r="2286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184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14CA7" id="Rectangle 4" o:spid="_x0000_s1026" style="position:absolute;margin-left:-4.2pt;margin-top:8.9pt;width:559.2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" filled="f" strokecolor="#243f60 [1604]" strokeweight="2pt">
                <v:path arrowok="t"/>
              </v:rect>
            </w:pict>
          </mc:Fallback>
        </mc:AlternateContent>
      </w:r>
    </w:p>
    <w:p w:rsidR="00A50275" w:rsidRPr="00121859" w:rsidRDefault="00A50275" w:rsidP="005002C7">
      <w:pPr>
        <w:rPr>
          <w:rFonts w:asciiTheme="majorHAnsi" w:hAnsiTheme="majorHAnsi" w:cs="Arial"/>
          <w:b/>
          <w:sz w:val="4"/>
        </w:rPr>
      </w:pPr>
    </w:p>
    <w:p w:rsidR="00A53F39" w:rsidRPr="00FD18A6" w:rsidRDefault="00A53F39" w:rsidP="00A53F39">
      <w:pPr>
        <w:rPr>
          <w:rFonts w:asciiTheme="majorHAnsi" w:hAnsiTheme="majorHAnsi" w:cs="Arial"/>
          <w:b/>
          <w:u w:val="single"/>
        </w:rPr>
      </w:pPr>
      <w:r w:rsidRPr="00121859">
        <w:rPr>
          <w:rFonts w:asciiTheme="majorHAnsi" w:hAnsiTheme="majorHAnsi" w:cs="Arial"/>
          <w:b/>
          <w:sz w:val="24"/>
          <w:szCs w:val="24"/>
          <w:u w:val="single"/>
        </w:rPr>
        <w:t>Vocabulary Terms</w:t>
      </w:r>
      <w:r w:rsidRPr="0069537A">
        <w:rPr>
          <w:rFonts w:asciiTheme="majorHAnsi" w:hAnsiTheme="majorHAnsi" w:cs="Arial"/>
          <w:b/>
        </w:rPr>
        <w:t>:</w:t>
      </w:r>
      <w:r w:rsidR="00151111">
        <w:rPr>
          <w:rFonts w:asciiTheme="majorHAnsi" w:hAnsiTheme="majorHAnsi" w:cs="Arial"/>
          <w:b/>
        </w:rPr>
        <w:tab/>
      </w:r>
      <w:r w:rsidR="00151111">
        <w:rPr>
          <w:rFonts w:asciiTheme="majorHAnsi" w:hAnsiTheme="majorHAnsi" w:cs="Arial"/>
          <w:b/>
        </w:rPr>
        <w:tab/>
      </w:r>
      <w:r w:rsidR="00645757">
        <w:rPr>
          <w:rFonts w:asciiTheme="majorHAnsi" w:hAnsiTheme="majorHAnsi" w:cs="Arial"/>
          <w:b/>
        </w:rPr>
        <w:tab/>
      </w:r>
      <w:r w:rsidR="00645757">
        <w:rPr>
          <w:rFonts w:asciiTheme="majorHAnsi" w:hAnsiTheme="majorHAnsi" w:cs="Arial"/>
          <w:b/>
        </w:rPr>
        <w:tab/>
      </w:r>
      <w:r w:rsidR="0044726F">
        <w:rPr>
          <w:rFonts w:asciiTheme="majorHAnsi" w:hAnsiTheme="majorHAnsi" w:cs="Arial"/>
          <w:b/>
        </w:rPr>
        <w:tab/>
        <w:t xml:space="preserve">                 </w:t>
      </w:r>
      <w:r w:rsidR="00151111" w:rsidRPr="00FD18A6">
        <w:rPr>
          <w:rFonts w:asciiTheme="majorHAnsi" w:hAnsiTheme="majorHAnsi" w:cs="Arial"/>
          <w:b/>
          <w:sz w:val="24"/>
          <w:u w:val="single"/>
        </w:rPr>
        <w:t xml:space="preserve">World History text: Chapter </w:t>
      </w:r>
      <w:r w:rsidR="00286A5B">
        <w:rPr>
          <w:rFonts w:asciiTheme="majorHAnsi" w:hAnsiTheme="majorHAnsi" w:cs="Arial"/>
          <w:b/>
          <w:sz w:val="24"/>
          <w:u w:val="single"/>
        </w:rPr>
        <w:t>14 pgs. 433-447</w:t>
      </w:r>
      <w:r w:rsidR="0044726F">
        <w:rPr>
          <w:rFonts w:asciiTheme="majorHAnsi" w:hAnsiTheme="majorHAnsi" w:cs="Arial"/>
          <w:b/>
          <w:sz w:val="24"/>
          <w:u w:val="single"/>
        </w:rPr>
        <w:t xml:space="preserve"> </w:t>
      </w:r>
    </w:p>
    <w:p w:rsidR="00FD18A6" w:rsidRPr="003F2007" w:rsidRDefault="00FD18A6" w:rsidP="00A53F39">
      <w:pPr>
        <w:rPr>
          <w:rFonts w:asciiTheme="majorHAnsi" w:hAnsiTheme="majorHAnsi" w:cs="Arial"/>
          <w:b/>
          <w:sz w:val="12"/>
          <w:u w:val="single"/>
        </w:rPr>
      </w:pPr>
    </w:p>
    <w:p w:rsidR="00562288" w:rsidRPr="003F2007" w:rsidRDefault="00562288" w:rsidP="00414001">
      <w:pPr>
        <w:rPr>
          <w:rFonts w:asciiTheme="majorHAnsi" w:hAnsiTheme="majorHAnsi" w:cs="Arial"/>
          <w:sz w:val="4"/>
        </w:rPr>
      </w:pPr>
    </w:p>
    <w:p w:rsidR="00414001" w:rsidRPr="002C2540" w:rsidRDefault="00414001" w:rsidP="00414001">
      <w:pPr>
        <w:rPr>
          <w:rFonts w:asciiTheme="majorHAnsi" w:hAnsiTheme="majorHAnsi" w:cs="Arial"/>
          <w:sz w:val="6"/>
        </w:rPr>
        <w:sectPr w:rsidR="00414001" w:rsidRPr="002C2540" w:rsidSect="006953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270A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lastRenderedPageBreak/>
        <w:t>Proletariat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Bolsheviks 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Lenin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Rasputin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Provisional government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lastRenderedPageBreak/>
        <w:t>Soviet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Communist Party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Joseph Stalin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Totalitarianism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Great Purge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lastRenderedPageBreak/>
        <w:t>Command Economy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Five-Year Plan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Collective farm</w:t>
      </w:r>
    </w:p>
    <w:p w:rsidR="00286A5B" w:rsidRDefault="00286A5B" w:rsidP="00286A5B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Gulag</w:t>
      </w:r>
    </w:p>
    <w:p w:rsidR="00286A5B" w:rsidRDefault="00286A5B" w:rsidP="00286A5B">
      <w:pPr>
        <w:pStyle w:val="ListParagraph"/>
        <w:ind w:left="3600"/>
        <w:rPr>
          <w:rFonts w:asciiTheme="majorHAnsi" w:hAnsiTheme="majorHAnsi" w:cs="Arial"/>
          <w:sz w:val="24"/>
        </w:rPr>
        <w:sectPr w:rsidR="00286A5B" w:rsidSect="00286A5B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286A5B" w:rsidRPr="00286A5B" w:rsidRDefault="00286A5B" w:rsidP="00286A5B">
      <w:pPr>
        <w:pStyle w:val="ListParagraph"/>
        <w:ind w:left="3600"/>
        <w:rPr>
          <w:rFonts w:asciiTheme="majorHAnsi" w:hAnsiTheme="majorHAnsi" w:cs="Arial"/>
          <w:sz w:val="24"/>
        </w:rPr>
      </w:pPr>
    </w:p>
    <w:p w:rsidR="00872AD1" w:rsidRDefault="00872AD1" w:rsidP="000D2340">
      <w:pPr>
        <w:rPr>
          <w:rFonts w:asciiTheme="majorHAnsi" w:hAnsiTheme="majorHAnsi" w:cs="Palatino"/>
          <w:color w:val="000000"/>
          <w:sz w:val="6"/>
          <w:szCs w:val="26"/>
        </w:rPr>
      </w:pPr>
    </w:p>
    <w:p w:rsidR="00872AD1" w:rsidRDefault="00872AD1" w:rsidP="000D2340">
      <w:pPr>
        <w:rPr>
          <w:rFonts w:asciiTheme="majorHAnsi" w:hAnsiTheme="majorHAnsi" w:cs="Palatino"/>
          <w:color w:val="000000"/>
          <w:sz w:val="6"/>
          <w:szCs w:val="26"/>
        </w:rPr>
      </w:pPr>
    </w:p>
    <w:p w:rsidR="00872AD1" w:rsidRDefault="00872AD1" w:rsidP="000D2340">
      <w:pPr>
        <w:rPr>
          <w:rFonts w:asciiTheme="majorHAnsi" w:hAnsiTheme="majorHAnsi" w:cs="Palatino"/>
          <w:color w:val="000000"/>
          <w:sz w:val="6"/>
          <w:szCs w:val="26"/>
        </w:rPr>
      </w:pPr>
    </w:p>
    <w:p w:rsidR="00872AD1" w:rsidRPr="00D70C6E" w:rsidRDefault="00872AD1" w:rsidP="000D2340">
      <w:pPr>
        <w:rPr>
          <w:rFonts w:asciiTheme="majorHAnsi" w:hAnsiTheme="majorHAnsi" w:cs="Palatino"/>
          <w:color w:val="000000"/>
          <w:sz w:val="6"/>
          <w:szCs w:val="26"/>
        </w:rPr>
      </w:pPr>
    </w:p>
    <w:p w:rsidR="0069537A" w:rsidRPr="000D2340" w:rsidRDefault="001E09DC" w:rsidP="006928B5">
      <w:pPr>
        <w:ind w:left="2880" w:firstLine="720"/>
        <w:rPr>
          <w:rFonts w:asciiTheme="majorHAnsi" w:hAnsiTheme="majorHAnsi" w:cs="Arial"/>
          <w:sz w:val="20"/>
        </w:rPr>
      </w:pPr>
      <w:r>
        <w:rPr>
          <w:rFonts w:asciiTheme="majorHAnsi" w:hAnsiTheme="majorHAnsi" w:cs="Palatino"/>
          <w:b/>
          <w:noProof/>
          <w:color w:val="000000"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45955" wp14:editId="3093F276">
                <wp:simplePos x="0" y="0"/>
                <wp:positionH relativeFrom="column">
                  <wp:posOffset>4892040</wp:posOffset>
                </wp:positionH>
                <wp:positionV relativeFrom="paragraph">
                  <wp:posOffset>141605</wp:posOffset>
                </wp:positionV>
                <wp:extent cx="1066800" cy="670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37A" w:rsidRPr="00121859" w:rsidRDefault="0069537A">
                            <w:r w:rsidRPr="00121859">
                              <w:rPr>
                                <w:rFonts w:asciiTheme="majorHAnsi" w:hAnsiTheme="majorHAnsi" w:cs="Palatino"/>
                                <w:b/>
                                <w:color w:val="000000"/>
                                <w:sz w:val="72"/>
                                <w:u w:val="single"/>
                              </w:rPr>
                              <w:t>N</w:t>
                            </w:r>
                            <w:r w:rsidRPr="00121859">
                              <w:rPr>
                                <w:rFonts w:asciiTheme="majorHAnsi" w:hAnsiTheme="majorHAnsi" w:cs="Palatino"/>
                                <w:b/>
                                <w:color w:val="000000"/>
                                <w:sz w:val="56"/>
                                <w:u w:val="single"/>
                              </w:rPr>
                              <w:t>O</w:t>
                            </w:r>
                            <w:r w:rsidRPr="00121859">
                              <w:rPr>
                                <w:rFonts w:asciiTheme="majorHAnsi" w:hAnsiTheme="majorHAnsi" w:cs="Palatino"/>
                                <w:b/>
                                <w:color w:val="000000"/>
                                <w:sz w:val="72"/>
                                <w:u w:val="singl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459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2pt;margin-top:11.15pt;width:84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69537A" w:rsidRPr="00121859" w:rsidRDefault="0069537A">
                      <w:r w:rsidRPr="00121859">
                        <w:rPr>
                          <w:rFonts w:asciiTheme="majorHAnsi" w:hAnsiTheme="majorHAnsi" w:cs="Palatino"/>
                          <w:b/>
                          <w:color w:val="000000"/>
                          <w:sz w:val="72"/>
                          <w:u w:val="single"/>
                        </w:rPr>
                        <w:t>N</w:t>
                      </w:r>
                      <w:r w:rsidRPr="00121859">
                        <w:rPr>
                          <w:rFonts w:asciiTheme="majorHAnsi" w:hAnsiTheme="majorHAnsi" w:cs="Palatino"/>
                          <w:b/>
                          <w:color w:val="000000"/>
                          <w:sz w:val="56"/>
                          <w:u w:val="single"/>
                        </w:rPr>
                        <w:t>O</w:t>
                      </w:r>
                      <w:r w:rsidRPr="00121859">
                        <w:rPr>
                          <w:rFonts w:asciiTheme="majorHAnsi" w:hAnsiTheme="majorHAnsi" w:cs="Palatino"/>
                          <w:b/>
                          <w:color w:val="000000"/>
                          <w:sz w:val="72"/>
                          <w:u w:val="singl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28B5" w:rsidRPr="00121859">
        <w:rPr>
          <w:rFonts w:asciiTheme="majorHAnsi" w:hAnsiTheme="majorHAnsi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6C977E1" wp14:editId="6A08B280">
            <wp:simplePos x="0" y="0"/>
            <wp:positionH relativeFrom="column">
              <wp:posOffset>899160</wp:posOffset>
            </wp:positionH>
            <wp:positionV relativeFrom="paragraph">
              <wp:posOffset>47625</wp:posOffset>
            </wp:positionV>
            <wp:extent cx="683260" cy="927735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SPARTAN Helm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340">
        <w:rPr>
          <w:rFonts w:asciiTheme="majorHAnsi" w:hAnsiTheme="majorHAnsi" w:cs="Arial"/>
          <w:b/>
          <w:sz w:val="20"/>
          <w:u w:val="single"/>
        </w:rPr>
        <w:t>ESLRs:</w:t>
      </w:r>
      <w:r w:rsidR="000D2340">
        <w:rPr>
          <w:rFonts w:asciiTheme="majorHAnsi" w:hAnsiTheme="majorHAnsi" w:cs="Arial"/>
          <w:b/>
          <w:sz w:val="20"/>
        </w:rPr>
        <w:t xml:space="preserve">   </w:t>
      </w:r>
      <w:r w:rsidR="0069537A" w:rsidRPr="000D2340">
        <w:rPr>
          <w:rFonts w:asciiTheme="majorHAnsi" w:hAnsiTheme="majorHAnsi" w:cs="Arial"/>
          <w:b/>
          <w:sz w:val="20"/>
          <w:u w:val="single"/>
        </w:rPr>
        <w:t>S</w:t>
      </w:r>
      <w:r w:rsidR="0069537A" w:rsidRPr="000D2340">
        <w:rPr>
          <w:rFonts w:asciiTheme="majorHAnsi" w:hAnsiTheme="majorHAnsi" w:cs="Arial"/>
          <w:sz w:val="20"/>
        </w:rPr>
        <w:t>uccessful Communicators</w:t>
      </w:r>
    </w:p>
    <w:p w:rsidR="0069537A" w:rsidRPr="000D2340" w:rsidRDefault="0069537A" w:rsidP="006928B5">
      <w:pPr>
        <w:ind w:left="4320"/>
        <w:rPr>
          <w:rFonts w:asciiTheme="majorHAnsi" w:hAnsiTheme="majorHAnsi" w:cs="Arial"/>
          <w:sz w:val="20"/>
        </w:rPr>
      </w:pPr>
      <w:r w:rsidRPr="000D2340">
        <w:rPr>
          <w:rFonts w:asciiTheme="majorHAnsi" w:hAnsiTheme="majorHAnsi" w:cs="Arial"/>
          <w:b/>
          <w:sz w:val="20"/>
          <w:u w:val="single"/>
        </w:rPr>
        <w:t>P</w:t>
      </w:r>
      <w:r w:rsidRPr="000D2340">
        <w:rPr>
          <w:rFonts w:asciiTheme="majorHAnsi" w:hAnsiTheme="majorHAnsi" w:cs="Arial"/>
          <w:sz w:val="20"/>
        </w:rPr>
        <w:t>roblem Solvers</w:t>
      </w:r>
    </w:p>
    <w:p w:rsidR="0069537A" w:rsidRPr="000D2340" w:rsidRDefault="0069537A" w:rsidP="006928B5">
      <w:pPr>
        <w:ind w:left="4320"/>
        <w:rPr>
          <w:rFonts w:asciiTheme="majorHAnsi" w:hAnsiTheme="majorHAnsi" w:cs="Arial"/>
          <w:sz w:val="20"/>
        </w:rPr>
      </w:pPr>
      <w:r w:rsidRPr="000D2340">
        <w:rPr>
          <w:rFonts w:asciiTheme="majorHAnsi" w:hAnsiTheme="majorHAnsi" w:cs="Arial"/>
          <w:b/>
          <w:sz w:val="20"/>
          <w:u w:val="single"/>
        </w:rPr>
        <w:t>A</w:t>
      </w:r>
      <w:r w:rsidRPr="000D2340">
        <w:rPr>
          <w:rFonts w:asciiTheme="majorHAnsi" w:hAnsiTheme="majorHAnsi" w:cs="Arial"/>
          <w:sz w:val="20"/>
        </w:rPr>
        <w:t>cademic Achievers</w:t>
      </w:r>
    </w:p>
    <w:p w:rsidR="0069537A" w:rsidRPr="000D2340" w:rsidRDefault="0069537A" w:rsidP="006928B5">
      <w:pPr>
        <w:ind w:left="4320"/>
        <w:rPr>
          <w:rFonts w:asciiTheme="majorHAnsi" w:hAnsiTheme="majorHAnsi" w:cs="Arial"/>
          <w:sz w:val="20"/>
        </w:rPr>
      </w:pPr>
      <w:r w:rsidRPr="000D2340">
        <w:rPr>
          <w:rFonts w:asciiTheme="majorHAnsi" w:hAnsiTheme="majorHAnsi" w:cs="Arial"/>
          <w:b/>
          <w:sz w:val="20"/>
          <w:u w:val="single"/>
        </w:rPr>
        <w:t>R</w:t>
      </w:r>
      <w:r w:rsidRPr="000D2340">
        <w:rPr>
          <w:rFonts w:asciiTheme="majorHAnsi" w:hAnsiTheme="majorHAnsi" w:cs="Arial"/>
          <w:sz w:val="20"/>
        </w:rPr>
        <w:t>esponsible Citizens</w:t>
      </w:r>
    </w:p>
    <w:p w:rsidR="0069537A" w:rsidRPr="000D2340" w:rsidRDefault="0069537A" w:rsidP="006928B5">
      <w:pPr>
        <w:ind w:left="4320"/>
        <w:rPr>
          <w:rFonts w:asciiTheme="majorHAnsi" w:hAnsiTheme="majorHAnsi" w:cs="Arial"/>
          <w:sz w:val="20"/>
        </w:rPr>
      </w:pPr>
      <w:r w:rsidRPr="000D2340">
        <w:rPr>
          <w:rFonts w:asciiTheme="majorHAnsi" w:hAnsiTheme="majorHAnsi" w:cs="Arial"/>
          <w:b/>
          <w:sz w:val="20"/>
          <w:u w:val="single"/>
        </w:rPr>
        <w:t>T</w:t>
      </w:r>
      <w:r w:rsidRPr="000D2340">
        <w:rPr>
          <w:rFonts w:asciiTheme="majorHAnsi" w:hAnsiTheme="majorHAnsi" w:cs="Arial"/>
          <w:sz w:val="20"/>
        </w:rPr>
        <w:t>eam Players</w:t>
      </w:r>
    </w:p>
    <w:p w:rsidR="0069537A" w:rsidRPr="000D2340" w:rsidRDefault="0069537A" w:rsidP="006928B5">
      <w:pPr>
        <w:ind w:left="4320"/>
        <w:rPr>
          <w:rFonts w:asciiTheme="majorHAnsi" w:hAnsiTheme="majorHAnsi" w:cs="Arial"/>
          <w:sz w:val="20"/>
        </w:rPr>
      </w:pPr>
      <w:r w:rsidRPr="000D2340">
        <w:rPr>
          <w:rFonts w:asciiTheme="majorHAnsi" w:hAnsiTheme="majorHAnsi" w:cs="Arial"/>
          <w:b/>
          <w:sz w:val="20"/>
          <w:u w:val="single"/>
        </w:rPr>
        <w:t>A</w:t>
      </w:r>
      <w:r w:rsidRPr="000D2340">
        <w:rPr>
          <w:rFonts w:asciiTheme="majorHAnsi" w:hAnsiTheme="majorHAnsi" w:cs="Arial"/>
          <w:sz w:val="20"/>
        </w:rPr>
        <w:t>mbitious Individuals</w:t>
      </w:r>
    </w:p>
    <w:sectPr w:rsidR="0069537A" w:rsidRPr="000D2340" w:rsidSect="000D2340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CPME G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ACBC50"/>
    <w:multiLevelType w:val="hybridMultilevel"/>
    <w:tmpl w:val="84DC1B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0C802D"/>
    <w:multiLevelType w:val="hybridMultilevel"/>
    <w:tmpl w:val="0E329E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D3704"/>
    <w:multiLevelType w:val="hybridMultilevel"/>
    <w:tmpl w:val="071AF1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19C4BE"/>
    <w:multiLevelType w:val="hybridMultilevel"/>
    <w:tmpl w:val="64805B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31B7E19"/>
    <w:multiLevelType w:val="hybridMultilevel"/>
    <w:tmpl w:val="8660AC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8FDB8B"/>
    <w:multiLevelType w:val="hybridMultilevel"/>
    <w:tmpl w:val="19127E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E5A1E4"/>
    <w:multiLevelType w:val="hybridMultilevel"/>
    <w:tmpl w:val="BA0D7E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2EC527F"/>
    <w:multiLevelType w:val="hybridMultilevel"/>
    <w:tmpl w:val="F8F047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A95A17"/>
    <w:multiLevelType w:val="hybridMultilevel"/>
    <w:tmpl w:val="880CA3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B66201"/>
    <w:multiLevelType w:val="hybridMultilevel"/>
    <w:tmpl w:val="00D2E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2E303"/>
    <w:multiLevelType w:val="hybridMultilevel"/>
    <w:tmpl w:val="C19CA8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C2AD85B0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450CD7"/>
    <w:multiLevelType w:val="hybridMultilevel"/>
    <w:tmpl w:val="7A06B01E"/>
    <w:lvl w:ilvl="0" w:tplc="B2F00D98">
      <w:start w:val="1"/>
      <w:numFmt w:val="bullet"/>
      <w:lvlText w:val=""/>
      <w:lvlJc w:val="left"/>
      <w:pPr>
        <w:ind w:left="45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1A08D1DD"/>
    <w:multiLevelType w:val="hybridMultilevel"/>
    <w:tmpl w:val="FDDB35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0FF0CFE"/>
    <w:multiLevelType w:val="hybridMultilevel"/>
    <w:tmpl w:val="3EE8C8DE"/>
    <w:lvl w:ilvl="0" w:tplc="04090001">
      <w:start w:val="1"/>
      <w:numFmt w:val="bullet"/>
      <w:lvlText w:val=""/>
      <w:lvlJc w:val="left"/>
      <w:pPr>
        <w:ind w:left="4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4525078"/>
    <w:multiLevelType w:val="hybridMultilevel"/>
    <w:tmpl w:val="83BA8E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EC1883"/>
    <w:multiLevelType w:val="hybridMultilevel"/>
    <w:tmpl w:val="FF60BC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4D1E95"/>
    <w:multiLevelType w:val="hybridMultilevel"/>
    <w:tmpl w:val="00CCEC3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D51D91"/>
    <w:multiLevelType w:val="hybridMultilevel"/>
    <w:tmpl w:val="EF1487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A58673"/>
    <w:multiLevelType w:val="hybridMultilevel"/>
    <w:tmpl w:val="B74315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A923D1"/>
    <w:multiLevelType w:val="hybridMultilevel"/>
    <w:tmpl w:val="76D4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A7AE5"/>
    <w:multiLevelType w:val="hybridMultilevel"/>
    <w:tmpl w:val="56A88E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F6DBBCF"/>
    <w:multiLevelType w:val="hybridMultilevel"/>
    <w:tmpl w:val="E247BF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022EEA7"/>
    <w:multiLevelType w:val="hybridMultilevel"/>
    <w:tmpl w:val="844A0E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F8E033C"/>
    <w:multiLevelType w:val="hybridMultilevel"/>
    <w:tmpl w:val="A59E0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B2F00D98">
      <w:start w:val="1"/>
      <w:numFmt w:val="bullet"/>
      <w:lvlText w:val="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A604046"/>
    <w:multiLevelType w:val="multilevel"/>
    <w:tmpl w:val="5EF80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A86D3F"/>
    <w:multiLevelType w:val="hybridMultilevel"/>
    <w:tmpl w:val="B79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9E2B8"/>
    <w:multiLevelType w:val="hybridMultilevel"/>
    <w:tmpl w:val="D8B2EE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20"/>
  </w:num>
  <w:num w:numId="5">
    <w:abstractNumId w:val="12"/>
  </w:num>
  <w:num w:numId="6">
    <w:abstractNumId w:val="8"/>
  </w:num>
  <w:num w:numId="7">
    <w:abstractNumId w:val="3"/>
  </w:num>
  <w:num w:numId="8">
    <w:abstractNumId w:val="26"/>
  </w:num>
  <w:num w:numId="9">
    <w:abstractNumId w:val="14"/>
  </w:num>
  <w:num w:numId="10">
    <w:abstractNumId w:val="18"/>
  </w:num>
  <w:num w:numId="11">
    <w:abstractNumId w:val="2"/>
  </w:num>
  <w:num w:numId="12">
    <w:abstractNumId w:val="22"/>
  </w:num>
  <w:num w:numId="13">
    <w:abstractNumId w:val="24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15"/>
  </w:num>
  <w:num w:numId="19">
    <w:abstractNumId w:val="23"/>
  </w:num>
  <w:num w:numId="20">
    <w:abstractNumId w:val="11"/>
  </w:num>
  <w:num w:numId="21">
    <w:abstractNumId w:val="13"/>
  </w:num>
  <w:num w:numId="22">
    <w:abstractNumId w:val="5"/>
  </w:num>
  <w:num w:numId="23">
    <w:abstractNumId w:val="7"/>
  </w:num>
  <w:num w:numId="24">
    <w:abstractNumId w:val="16"/>
  </w:num>
  <w:num w:numId="25">
    <w:abstractNumId w:val="21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A"/>
    <w:rsid w:val="00006122"/>
    <w:rsid w:val="000501ED"/>
    <w:rsid w:val="00085C68"/>
    <w:rsid w:val="000D1A87"/>
    <w:rsid w:val="000D2340"/>
    <w:rsid w:val="00121859"/>
    <w:rsid w:val="001271CB"/>
    <w:rsid w:val="00151111"/>
    <w:rsid w:val="001653F6"/>
    <w:rsid w:val="00181B07"/>
    <w:rsid w:val="001868FD"/>
    <w:rsid w:val="001C3214"/>
    <w:rsid w:val="001C4C22"/>
    <w:rsid w:val="001E09DC"/>
    <w:rsid w:val="002130FA"/>
    <w:rsid w:val="00224B74"/>
    <w:rsid w:val="00274748"/>
    <w:rsid w:val="00286A5B"/>
    <w:rsid w:val="002966BD"/>
    <w:rsid w:val="002A1956"/>
    <w:rsid w:val="002C2540"/>
    <w:rsid w:val="002F5D41"/>
    <w:rsid w:val="00307286"/>
    <w:rsid w:val="003101BA"/>
    <w:rsid w:val="003755B3"/>
    <w:rsid w:val="0038547D"/>
    <w:rsid w:val="0039748B"/>
    <w:rsid w:val="003A372E"/>
    <w:rsid w:val="003C6F56"/>
    <w:rsid w:val="003F2007"/>
    <w:rsid w:val="003F35B2"/>
    <w:rsid w:val="003F39DA"/>
    <w:rsid w:val="00414001"/>
    <w:rsid w:val="004301E3"/>
    <w:rsid w:val="00430F0E"/>
    <w:rsid w:val="0044726F"/>
    <w:rsid w:val="0045270A"/>
    <w:rsid w:val="0048201E"/>
    <w:rsid w:val="004E20FD"/>
    <w:rsid w:val="004F4C25"/>
    <w:rsid w:val="005002C7"/>
    <w:rsid w:val="005266B2"/>
    <w:rsid w:val="00547D98"/>
    <w:rsid w:val="00562288"/>
    <w:rsid w:val="0059038C"/>
    <w:rsid w:val="005B0FA4"/>
    <w:rsid w:val="005D1B35"/>
    <w:rsid w:val="005D72E9"/>
    <w:rsid w:val="006027D0"/>
    <w:rsid w:val="006347B1"/>
    <w:rsid w:val="00645757"/>
    <w:rsid w:val="00654061"/>
    <w:rsid w:val="006928B5"/>
    <w:rsid w:val="0069537A"/>
    <w:rsid w:val="00712B05"/>
    <w:rsid w:val="007737FC"/>
    <w:rsid w:val="007E7458"/>
    <w:rsid w:val="00836D00"/>
    <w:rsid w:val="0084193F"/>
    <w:rsid w:val="00867023"/>
    <w:rsid w:val="00872AD1"/>
    <w:rsid w:val="00894DF2"/>
    <w:rsid w:val="00897155"/>
    <w:rsid w:val="008B10A9"/>
    <w:rsid w:val="008F67B1"/>
    <w:rsid w:val="0090068E"/>
    <w:rsid w:val="009170D1"/>
    <w:rsid w:val="00943DFE"/>
    <w:rsid w:val="009640DA"/>
    <w:rsid w:val="00965EAA"/>
    <w:rsid w:val="009E2EF3"/>
    <w:rsid w:val="009E4EDF"/>
    <w:rsid w:val="00A019A6"/>
    <w:rsid w:val="00A25F60"/>
    <w:rsid w:val="00A50275"/>
    <w:rsid w:val="00A53F39"/>
    <w:rsid w:val="00A92C52"/>
    <w:rsid w:val="00AB016E"/>
    <w:rsid w:val="00AE7303"/>
    <w:rsid w:val="00AF2A87"/>
    <w:rsid w:val="00B1133F"/>
    <w:rsid w:val="00B80991"/>
    <w:rsid w:val="00B96D96"/>
    <w:rsid w:val="00BA0E49"/>
    <w:rsid w:val="00BF05C4"/>
    <w:rsid w:val="00BF1B1A"/>
    <w:rsid w:val="00BF7F2A"/>
    <w:rsid w:val="00C15A14"/>
    <w:rsid w:val="00CF5AED"/>
    <w:rsid w:val="00D12A75"/>
    <w:rsid w:val="00D621CA"/>
    <w:rsid w:val="00D70C6E"/>
    <w:rsid w:val="00D80C82"/>
    <w:rsid w:val="00D82DC2"/>
    <w:rsid w:val="00DD3A83"/>
    <w:rsid w:val="00E012AA"/>
    <w:rsid w:val="00EC0255"/>
    <w:rsid w:val="00EF549A"/>
    <w:rsid w:val="00F33078"/>
    <w:rsid w:val="00F409A3"/>
    <w:rsid w:val="00F7796D"/>
    <w:rsid w:val="00F84F9B"/>
    <w:rsid w:val="00FD18A6"/>
    <w:rsid w:val="00FE681A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4BFD1-8347-4D48-80A9-6CBBD70C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2C7"/>
    <w:pPr>
      <w:ind w:left="720"/>
      <w:contextualSpacing/>
    </w:pPr>
  </w:style>
  <w:style w:type="paragraph" w:customStyle="1" w:styleId="CM65">
    <w:name w:val="CM65"/>
    <w:basedOn w:val="Normal"/>
    <w:next w:val="Normal"/>
    <w:uiPriority w:val="99"/>
    <w:rsid w:val="0048201E"/>
    <w:pPr>
      <w:autoSpaceDE w:val="0"/>
      <w:autoSpaceDN w:val="0"/>
      <w:adjustRightInd w:val="0"/>
    </w:pPr>
    <w:rPr>
      <w:rFonts w:ascii="JCPME G+ Helvetica" w:hAnsi="JCPME G+ Helvetica"/>
      <w:sz w:val="24"/>
      <w:szCs w:val="24"/>
    </w:rPr>
  </w:style>
  <w:style w:type="paragraph" w:customStyle="1" w:styleId="Default">
    <w:name w:val="Default"/>
    <w:rsid w:val="0048201E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CM138">
    <w:name w:val="CM138"/>
    <w:basedOn w:val="Default"/>
    <w:next w:val="Default"/>
    <w:uiPriority w:val="99"/>
    <w:rsid w:val="0048201E"/>
    <w:rPr>
      <w:rFonts w:cstheme="minorBidi"/>
      <w:color w:val="auto"/>
    </w:rPr>
  </w:style>
  <w:style w:type="paragraph" w:customStyle="1" w:styleId="CM136">
    <w:name w:val="CM136"/>
    <w:basedOn w:val="Default"/>
    <w:next w:val="Default"/>
    <w:uiPriority w:val="99"/>
    <w:rsid w:val="00A92C52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ker.com/cliparts/c/c/a/M/Y/d/hammer-and-sickle-md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FC5F-B189-4CF9-9A8A-CC501BEE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Noor M. Khan</cp:lastModifiedBy>
  <cp:revision>4</cp:revision>
  <cp:lastPrinted>2012-01-10T16:28:00Z</cp:lastPrinted>
  <dcterms:created xsi:type="dcterms:W3CDTF">2011-12-10T00:37:00Z</dcterms:created>
  <dcterms:modified xsi:type="dcterms:W3CDTF">2015-02-17T16:57:00Z</dcterms:modified>
</cp:coreProperties>
</file>