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9DE" w:rsidRPr="001529DE" w:rsidRDefault="001529DE" w:rsidP="001529DE">
      <w:pPr>
        <w:shd w:val="clear" w:color="auto" w:fill="FFFFFF"/>
        <w:spacing w:after="0" w:line="240" w:lineRule="auto"/>
        <w:rPr>
          <w:rFonts w:eastAsia="Times New Roman" w:cstheme="minorHAnsi"/>
          <w:sz w:val="24"/>
          <w:szCs w:val="24"/>
        </w:rPr>
      </w:pPr>
      <w:r w:rsidRPr="001529DE">
        <w:rPr>
          <w:rFonts w:eastAsia="Times New Roman" w:cstheme="minorHAnsi"/>
          <w:sz w:val="24"/>
          <w:szCs w:val="24"/>
        </w:rPr>
        <w:t>In this lesson, we'll discuss the Commercial Revolution sparked by Europe's interaction with the New World colonies. We'll learn about how mercantilism, banking and joint-stock companies transformed the economic face of the European continent.</w:t>
      </w:r>
    </w:p>
    <w:p w:rsidR="001529DE" w:rsidRPr="001529DE" w:rsidRDefault="001529DE" w:rsidP="001529DE">
      <w:pPr>
        <w:shd w:val="clear" w:color="auto" w:fill="FFFFFF"/>
        <w:spacing w:before="300" w:after="150" w:line="240" w:lineRule="auto"/>
        <w:outlineLvl w:val="1"/>
        <w:rPr>
          <w:rFonts w:eastAsia="Times New Roman" w:cstheme="minorHAnsi"/>
          <w:b/>
          <w:sz w:val="36"/>
          <w:szCs w:val="36"/>
        </w:rPr>
      </w:pPr>
      <w:r w:rsidRPr="001529DE">
        <w:rPr>
          <w:rFonts w:eastAsia="Times New Roman" w:cstheme="minorHAnsi"/>
          <w:b/>
          <w:sz w:val="36"/>
          <w:szCs w:val="36"/>
        </w:rPr>
        <w:t>Introduction to Commercial Revolution</w:t>
      </w:r>
    </w:p>
    <w:p w:rsidR="001529DE" w:rsidRPr="001529DE" w:rsidRDefault="001529DE" w:rsidP="001529DE">
      <w:pPr>
        <w:shd w:val="clear" w:color="auto" w:fill="FFFFFF"/>
        <w:spacing w:after="150" w:line="240" w:lineRule="auto"/>
        <w:rPr>
          <w:rFonts w:eastAsia="Times New Roman" w:cstheme="minorHAnsi"/>
          <w:sz w:val="24"/>
          <w:szCs w:val="24"/>
        </w:rPr>
      </w:pPr>
      <w:r w:rsidRPr="00244E86">
        <w:rPr>
          <w:rFonts w:eastAsia="Times New Roman" w:cstheme="minorHAnsi"/>
          <w:sz w:val="24"/>
          <w:szCs w:val="24"/>
        </w:rPr>
        <w:t>T</w:t>
      </w:r>
      <w:r w:rsidRPr="001529DE">
        <w:rPr>
          <w:rFonts w:eastAsia="Times New Roman" w:cstheme="minorHAnsi"/>
          <w:sz w:val="24"/>
          <w:szCs w:val="24"/>
        </w:rPr>
        <w:t>he </w:t>
      </w:r>
      <w:r w:rsidRPr="001529DE">
        <w:rPr>
          <w:rFonts w:eastAsia="Times New Roman" w:cstheme="minorHAnsi"/>
          <w:b/>
          <w:bCs/>
          <w:sz w:val="24"/>
          <w:szCs w:val="24"/>
        </w:rPr>
        <w:t>Commercial Revolution</w:t>
      </w:r>
      <w:r w:rsidRPr="001529DE">
        <w:rPr>
          <w:rFonts w:eastAsia="Times New Roman" w:cstheme="minorHAnsi"/>
          <w:sz w:val="24"/>
          <w:szCs w:val="24"/>
        </w:rPr>
        <w:t> was a period of European economic expansion, which began in the 16th century. The catalyst for this expansion was Europe's discovery and colonization of the Americas. As trade routes grew between the New World colonies and Old World Europe, the European continent was transformed. Although there were many factors that led to this, today we're going to highlight mercantilism, banking and joint-stock companies.</w:t>
      </w:r>
    </w:p>
    <w:p w:rsidR="001529DE" w:rsidRPr="001529DE" w:rsidRDefault="001529DE" w:rsidP="001529DE">
      <w:pPr>
        <w:shd w:val="clear" w:color="auto" w:fill="FFFFFF"/>
        <w:spacing w:before="300" w:after="150" w:line="240" w:lineRule="auto"/>
        <w:outlineLvl w:val="1"/>
        <w:rPr>
          <w:rFonts w:eastAsia="Times New Roman" w:cstheme="minorHAnsi"/>
          <w:b/>
          <w:sz w:val="36"/>
          <w:szCs w:val="36"/>
        </w:rPr>
      </w:pPr>
      <w:r w:rsidRPr="001529DE">
        <w:rPr>
          <w:rFonts w:eastAsia="Times New Roman" w:cstheme="minorHAnsi"/>
          <w:b/>
          <w:sz w:val="36"/>
          <w:szCs w:val="36"/>
        </w:rPr>
        <w:t>Mercantilism</w:t>
      </w:r>
    </w:p>
    <w:p w:rsidR="001529DE" w:rsidRPr="001529DE" w:rsidRDefault="001529DE" w:rsidP="001529DE">
      <w:pPr>
        <w:shd w:val="clear" w:color="auto" w:fill="FFFFFF"/>
        <w:spacing w:after="150" w:line="240" w:lineRule="auto"/>
        <w:rPr>
          <w:rFonts w:eastAsia="Times New Roman" w:cstheme="minorHAnsi"/>
          <w:sz w:val="24"/>
          <w:szCs w:val="24"/>
        </w:rPr>
      </w:pPr>
      <w:r w:rsidRPr="001529DE">
        <w:rPr>
          <w:rFonts w:eastAsia="Times New Roman" w:cstheme="minorHAnsi"/>
          <w:sz w:val="24"/>
          <w:szCs w:val="24"/>
        </w:rPr>
        <w:t> </w:t>
      </w:r>
      <w:r w:rsidRPr="001529DE">
        <w:rPr>
          <w:rFonts w:eastAsia="Times New Roman" w:cstheme="minorHAnsi"/>
          <w:b/>
          <w:bCs/>
          <w:sz w:val="24"/>
          <w:szCs w:val="24"/>
        </w:rPr>
        <w:t>Mercantilism</w:t>
      </w:r>
      <w:r w:rsidRPr="001529DE">
        <w:rPr>
          <w:rFonts w:eastAsia="Times New Roman" w:cstheme="minorHAnsi"/>
          <w:sz w:val="24"/>
          <w:szCs w:val="24"/>
        </w:rPr>
        <w:t> is an economic system used to unify and increase the power and monetary wealth of a country by strict government regulation of trade and foreign trading monopolies. Under this system, colonies existed merely for the benefit of their mother country. Like a young girl forced to fork over her babysitting money to her parents, all wealth accumulated by a colony went to its European parent.</w:t>
      </w:r>
    </w:p>
    <w:p w:rsidR="001529DE" w:rsidRPr="001529DE" w:rsidRDefault="001529DE" w:rsidP="001529DE">
      <w:pPr>
        <w:shd w:val="clear" w:color="auto" w:fill="FFFFFF"/>
        <w:spacing w:after="150" w:line="240" w:lineRule="auto"/>
        <w:rPr>
          <w:rFonts w:eastAsia="Times New Roman" w:cstheme="minorHAnsi"/>
          <w:sz w:val="24"/>
          <w:szCs w:val="24"/>
        </w:rPr>
      </w:pPr>
      <w:r w:rsidRPr="001529DE">
        <w:rPr>
          <w:rFonts w:eastAsia="Times New Roman" w:cstheme="minorHAnsi"/>
          <w:sz w:val="24"/>
          <w:szCs w:val="24"/>
        </w:rPr>
        <w:t>Also under mercantilism, colonies were only allowed to import from or export to the European country that governed them. For instance, if Jamestown, governed by England, wanted to import wool from the Dutch, they could not. Even if the Dutch price was substantially cheaper, Jamestown was stuck buying wool from England. Further hamstringing the Jamestown colonists, all the goods produced by the colonies went to England. England then sold the goods to other countries at a substantial markup, which the crown, not the colonists, kept! In other words, the colonies did the work, while England reaped the profit.</w:t>
      </w:r>
    </w:p>
    <w:p w:rsidR="001529DE" w:rsidRPr="001529DE" w:rsidRDefault="001529DE" w:rsidP="001529DE">
      <w:pPr>
        <w:shd w:val="clear" w:color="auto" w:fill="FFFFFF"/>
        <w:spacing w:before="300" w:after="150" w:line="240" w:lineRule="auto"/>
        <w:outlineLvl w:val="1"/>
        <w:rPr>
          <w:rFonts w:eastAsia="Times New Roman" w:cstheme="minorHAnsi"/>
          <w:b/>
          <w:sz w:val="36"/>
          <w:szCs w:val="36"/>
        </w:rPr>
      </w:pPr>
      <w:r w:rsidRPr="001529DE">
        <w:rPr>
          <w:rFonts w:eastAsia="Times New Roman" w:cstheme="minorHAnsi"/>
          <w:b/>
          <w:sz w:val="36"/>
          <w:szCs w:val="36"/>
        </w:rPr>
        <w:t>Industry and Population Growth</w:t>
      </w:r>
    </w:p>
    <w:p w:rsidR="001529DE" w:rsidRPr="001529DE" w:rsidRDefault="001529DE" w:rsidP="001529DE">
      <w:pPr>
        <w:shd w:val="clear" w:color="auto" w:fill="FFFFFF"/>
        <w:spacing w:after="150" w:line="240" w:lineRule="auto"/>
        <w:rPr>
          <w:rFonts w:eastAsia="Times New Roman" w:cstheme="minorHAnsi"/>
          <w:sz w:val="24"/>
          <w:szCs w:val="24"/>
        </w:rPr>
      </w:pPr>
      <w:r w:rsidRPr="001529DE">
        <w:rPr>
          <w:rFonts w:eastAsia="Times New Roman" w:cstheme="minorHAnsi"/>
          <w:sz w:val="24"/>
          <w:szCs w:val="24"/>
        </w:rPr>
        <w:t>First, the </w:t>
      </w:r>
      <w:r w:rsidRPr="001529DE">
        <w:rPr>
          <w:rFonts w:eastAsia="Times New Roman" w:cstheme="minorHAnsi"/>
          <w:b/>
          <w:bCs/>
          <w:sz w:val="24"/>
          <w:szCs w:val="24"/>
        </w:rPr>
        <w:t>Commercial Revolution</w:t>
      </w:r>
      <w:r w:rsidRPr="001529DE">
        <w:rPr>
          <w:rFonts w:eastAsia="Times New Roman" w:cstheme="minorHAnsi"/>
          <w:sz w:val="24"/>
          <w:szCs w:val="24"/>
        </w:rPr>
        <w:t> changed Europe from a local economy to a global one. Before the revolution, most goods were produced for family use or to be sold within local towns and villages. Other than a few traveling merchants, there was really no way to peddle goods to a larger population. However, once trade routes blossomed between European countries and their colonies, a whole new market opened up. Realizing there was money to be made, people began producing goods to be sold outside of their small communities. In other words, the incentive for profit replaced simply producing for survival.</w:t>
      </w:r>
    </w:p>
    <w:p w:rsidR="001529DE" w:rsidRPr="001529DE" w:rsidRDefault="001529DE" w:rsidP="001529DE">
      <w:pPr>
        <w:shd w:val="clear" w:color="auto" w:fill="FFFFFF"/>
        <w:spacing w:after="150" w:line="240" w:lineRule="auto"/>
        <w:rPr>
          <w:rFonts w:eastAsia="Times New Roman" w:cstheme="minorHAnsi"/>
          <w:sz w:val="24"/>
          <w:szCs w:val="24"/>
        </w:rPr>
      </w:pPr>
      <w:r w:rsidRPr="001529DE">
        <w:rPr>
          <w:rFonts w:eastAsia="Times New Roman" w:cstheme="minorHAnsi"/>
          <w:sz w:val="24"/>
          <w:szCs w:val="24"/>
        </w:rPr>
        <w:t>These new markets and their high demand for goods led to large businesses replacing individual production of goods. As money poured in from this new global trade, Europe continued to transform. The Commercial Revolution also caused a population explosion. Simply put, as wealth flooded the continent, it allowed for larger families. In turn, these larger families created a work force to sustain and grow Europe's new global economy. Of course, as these new markets opened up, European business owners needed a way to deal with all their money! This brings us to the formation of banks and joint-stock companies.</w:t>
      </w:r>
    </w:p>
    <w:p w:rsidR="001529DE" w:rsidRPr="001529DE" w:rsidRDefault="001529DE" w:rsidP="001529DE">
      <w:pPr>
        <w:shd w:val="clear" w:color="auto" w:fill="FFFFFF"/>
        <w:spacing w:before="300" w:after="150" w:line="240" w:lineRule="auto"/>
        <w:outlineLvl w:val="1"/>
        <w:rPr>
          <w:rFonts w:eastAsia="Times New Roman" w:cstheme="minorHAnsi"/>
          <w:b/>
          <w:sz w:val="36"/>
          <w:szCs w:val="36"/>
        </w:rPr>
      </w:pPr>
      <w:r w:rsidRPr="001529DE">
        <w:rPr>
          <w:rFonts w:eastAsia="Times New Roman" w:cstheme="minorHAnsi"/>
          <w:b/>
          <w:sz w:val="36"/>
          <w:szCs w:val="36"/>
        </w:rPr>
        <w:lastRenderedPageBreak/>
        <w:t>Banks and Joint-Stock Companies</w:t>
      </w:r>
    </w:p>
    <w:p w:rsidR="001529DE" w:rsidRPr="001529DE" w:rsidRDefault="001529DE" w:rsidP="001529DE">
      <w:pPr>
        <w:shd w:val="clear" w:color="auto" w:fill="FFFFFF"/>
        <w:spacing w:after="150" w:line="240" w:lineRule="auto"/>
        <w:rPr>
          <w:rFonts w:eastAsia="Times New Roman" w:cstheme="minorHAnsi"/>
          <w:sz w:val="24"/>
          <w:szCs w:val="24"/>
        </w:rPr>
      </w:pPr>
      <w:r w:rsidRPr="001529DE">
        <w:rPr>
          <w:rFonts w:eastAsia="Times New Roman" w:cstheme="minorHAnsi"/>
          <w:sz w:val="24"/>
          <w:szCs w:val="24"/>
        </w:rPr>
        <w:t>The </w:t>
      </w:r>
      <w:r w:rsidRPr="001529DE">
        <w:rPr>
          <w:rFonts w:eastAsia="Times New Roman" w:cstheme="minorHAnsi"/>
          <w:b/>
          <w:bCs/>
          <w:sz w:val="24"/>
          <w:szCs w:val="24"/>
        </w:rPr>
        <w:t>Commercial Revolution</w:t>
      </w:r>
      <w:r w:rsidRPr="001529DE">
        <w:rPr>
          <w:rFonts w:eastAsia="Times New Roman" w:cstheme="minorHAnsi"/>
          <w:sz w:val="24"/>
          <w:szCs w:val="24"/>
        </w:rPr>
        <w:t> created the need for more banks within Europe. These banks provided money-lending services to parties interested in getting in on the blossoming trade. They also began issuing </w:t>
      </w:r>
      <w:r w:rsidRPr="001529DE">
        <w:rPr>
          <w:rFonts w:eastAsia="Times New Roman" w:cstheme="minorHAnsi"/>
          <w:b/>
          <w:bCs/>
          <w:sz w:val="24"/>
          <w:szCs w:val="24"/>
        </w:rPr>
        <w:t>bills of exchange</w:t>
      </w:r>
      <w:r w:rsidRPr="001529DE">
        <w:rPr>
          <w:rFonts w:eastAsia="Times New Roman" w:cstheme="minorHAnsi"/>
          <w:sz w:val="24"/>
          <w:szCs w:val="24"/>
        </w:rPr>
        <w:t>. These worked like our modern-day checking accounts. Rather than lugging around piles of gold, banks allowed merchants to deposit their earnings and receive a bill of exchange. Merchants could then turn these documents in when they needed to withdraw their gold. Not only was this more convenient, it was much safer than carrying gold along trade routes.</w:t>
      </w:r>
    </w:p>
    <w:p w:rsidR="001529DE" w:rsidRPr="00244E86" w:rsidRDefault="001529DE" w:rsidP="001529DE">
      <w:pPr>
        <w:pStyle w:val="NormalWeb"/>
        <w:shd w:val="clear" w:color="auto" w:fill="FFFFFF"/>
        <w:spacing w:after="150"/>
        <w:rPr>
          <w:rFonts w:asciiTheme="minorHAnsi" w:eastAsia="Times New Roman" w:hAnsiTheme="minorHAnsi" w:cstheme="minorHAnsi"/>
        </w:rPr>
      </w:pPr>
      <w:r w:rsidRPr="001529DE">
        <w:rPr>
          <w:rFonts w:asciiTheme="minorHAnsi" w:eastAsia="Times New Roman" w:hAnsiTheme="minorHAnsi" w:cstheme="minorHAnsi"/>
        </w:rPr>
        <w:t>Along with banks, the Commercial Revolution saw the creation of </w:t>
      </w:r>
      <w:r w:rsidRPr="001529DE">
        <w:rPr>
          <w:rFonts w:asciiTheme="minorHAnsi" w:eastAsia="Times New Roman" w:hAnsiTheme="minorHAnsi" w:cstheme="minorHAnsi"/>
          <w:b/>
          <w:bCs/>
        </w:rPr>
        <w:t>joint-stock companies</w:t>
      </w:r>
      <w:r w:rsidRPr="001529DE">
        <w:rPr>
          <w:rFonts w:asciiTheme="minorHAnsi" w:eastAsia="Times New Roman" w:hAnsiTheme="minorHAnsi" w:cstheme="minorHAnsi"/>
        </w:rPr>
        <w:t>. A joint-stock company is a business owned by shareholders. Each shareholder owns a part of the company determined by the amount of their initial investment. Since most individual Europeans didn't have the capital needed to launch large trading ventures, joint-stock companies were used to raise capital for larger projects. This also made starting a business less risky! An excellent example of this was England's </w:t>
      </w:r>
      <w:r w:rsidRPr="001529DE">
        <w:rPr>
          <w:rFonts w:asciiTheme="minorHAnsi" w:eastAsia="Times New Roman" w:hAnsiTheme="minorHAnsi" w:cstheme="minorHAnsi"/>
          <w:b/>
          <w:bCs/>
        </w:rPr>
        <w:t>East India Company</w:t>
      </w:r>
      <w:r w:rsidRPr="001529DE">
        <w:rPr>
          <w:rFonts w:asciiTheme="minorHAnsi" w:eastAsia="Times New Roman" w:hAnsiTheme="minorHAnsi" w:cstheme="minorHAnsi"/>
        </w:rPr>
        <w:t>, a joint-stock company that monopolized England's trade with the East Indies. Yes, the investors had to share their </w:t>
      </w:r>
      <w:r w:rsidRPr="00244E86">
        <w:rPr>
          <w:rFonts w:asciiTheme="minorHAnsi" w:eastAsia="Times New Roman" w:hAnsiTheme="minorHAnsi" w:cstheme="minorHAnsi"/>
        </w:rPr>
        <w:t>d to share their profits, but they also got to spread out their losses!</w:t>
      </w:r>
    </w:p>
    <w:p w:rsidR="001529DE" w:rsidRPr="00244E86" w:rsidRDefault="001529DE" w:rsidP="001529DE">
      <w:pPr>
        <w:shd w:val="clear" w:color="auto" w:fill="FFFFFF"/>
        <w:spacing w:before="300" w:after="150" w:line="240" w:lineRule="auto"/>
        <w:outlineLvl w:val="1"/>
        <w:rPr>
          <w:rFonts w:eastAsia="Times New Roman" w:cstheme="minorHAnsi"/>
          <w:b/>
          <w:sz w:val="36"/>
          <w:szCs w:val="36"/>
        </w:rPr>
      </w:pPr>
      <w:r w:rsidRPr="001529DE">
        <w:rPr>
          <w:rFonts w:eastAsia="Times New Roman" w:cstheme="minorHAnsi"/>
          <w:b/>
          <w:sz w:val="36"/>
          <w:szCs w:val="36"/>
        </w:rPr>
        <w:t>Inflation</w:t>
      </w:r>
    </w:p>
    <w:p w:rsidR="001529DE" w:rsidRPr="001529DE" w:rsidRDefault="001529DE" w:rsidP="001529DE">
      <w:pPr>
        <w:shd w:val="clear" w:color="auto" w:fill="FFFFFF"/>
        <w:spacing w:before="120" w:after="120" w:line="240" w:lineRule="auto"/>
        <w:rPr>
          <w:rFonts w:eastAsia="Times New Roman" w:cstheme="minorHAnsi"/>
          <w:sz w:val="24"/>
          <w:szCs w:val="24"/>
        </w:rPr>
      </w:pPr>
      <w:hyperlink r:id="rId4" w:tooltip="Habsburg Spain" w:history="1">
        <w:r w:rsidRPr="00244E86">
          <w:rPr>
            <w:rFonts w:eastAsia="Times New Roman" w:cstheme="minorHAnsi"/>
            <w:sz w:val="24"/>
            <w:szCs w:val="24"/>
          </w:rPr>
          <w:t>Spain</w:t>
        </w:r>
      </w:hyperlink>
      <w:r w:rsidRPr="00244E86">
        <w:rPr>
          <w:rFonts w:eastAsia="Times New Roman" w:cstheme="minorHAnsi"/>
          <w:sz w:val="24"/>
          <w:szCs w:val="24"/>
        </w:rPr>
        <w:t> </w:t>
      </w:r>
      <w:r w:rsidRPr="001529DE">
        <w:rPr>
          <w:rFonts w:eastAsia="Times New Roman" w:cstheme="minorHAnsi"/>
          <w:sz w:val="24"/>
          <w:szCs w:val="24"/>
        </w:rPr>
        <w:t>legally amassed approximately 180</w:t>
      </w:r>
      <w:r w:rsidRPr="00244E86">
        <w:rPr>
          <w:rFonts w:eastAsia="Times New Roman" w:cstheme="minorHAnsi"/>
          <w:sz w:val="24"/>
          <w:szCs w:val="24"/>
        </w:rPr>
        <w:t> </w:t>
      </w:r>
      <w:hyperlink r:id="rId5" w:tooltip="Ton" w:history="1">
        <w:r w:rsidRPr="00244E86">
          <w:rPr>
            <w:rFonts w:eastAsia="Times New Roman" w:cstheme="minorHAnsi"/>
            <w:sz w:val="24"/>
            <w:szCs w:val="24"/>
          </w:rPr>
          <w:t>tons</w:t>
        </w:r>
      </w:hyperlink>
      <w:r w:rsidRPr="00244E86">
        <w:rPr>
          <w:rFonts w:eastAsia="Times New Roman" w:cstheme="minorHAnsi"/>
          <w:sz w:val="24"/>
          <w:szCs w:val="24"/>
        </w:rPr>
        <w:t> </w:t>
      </w:r>
      <w:r w:rsidRPr="001529DE">
        <w:rPr>
          <w:rFonts w:eastAsia="Times New Roman" w:cstheme="minorHAnsi"/>
          <w:sz w:val="24"/>
          <w:szCs w:val="24"/>
        </w:rPr>
        <w:t>of</w:t>
      </w:r>
      <w:r w:rsidRPr="00244E86">
        <w:rPr>
          <w:rFonts w:eastAsia="Times New Roman" w:cstheme="minorHAnsi"/>
          <w:sz w:val="24"/>
          <w:szCs w:val="24"/>
        </w:rPr>
        <w:t> </w:t>
      </w:r>
      <w:hyperlink r:id="rId6" w:tooltip="Gold" w:history="1">
        <w:r w:rsidRPr="00244E86">
          <w:rPr>
            <w:rFonts w:eastAsia="Times New Roman" w:cstheme="minorHAnsi"/>
            <w:sz w:val="24"/>
            <w:szCs w:val="24"/>
          </w:rPr>
          <w:t>gold</w:t>
        </w:r>
      </w:hyperlink>
      <w:r w:rsidRPr="00244E86">
        <w:rPr>
          <w:rFonts w:eastAsia="Times New Roman" w:cstheme="minorHAnsi"/>
          <w:sz w:val="24"/>
          <w:szCs w:val="24"/>
        </w:rPr>
        <w:t> </w:t>
      </w:r>
      <w:r w:rsidRPr="001529DE">
        <w:rPr>
          <w:rFonts w:eastAsia="Times New Roman" w:cstheme="minorHAnsi"/>
          <w:sz w:val="24"/>
          <w:szCs w:val="24"/>
        </w:rPr>
        <w:t>and 8200 tons of</w:t>
      </w:r>
      <w:r w:rsidRPr="00244E86">
        <w:rPr>
          <w:rFonts w:eastAsia="Times New Roman" w:cstheme="minorHAnsi"/>
          <w:sz w:val="24"/>
          <w:szCs w:val="24"/>
        </w:rPr>
        <w:t> </w:t>
      </w:r>
      <w:hyperlink r:id="rId7" w:tooltip="Silver" w:history="1">
        <w:r w:rsidRPr="00244E86">
          <w:rPr>
            <w:rFonts w:eastAsia="Times New Roman" w:cstheme="minorHAnsi"/>
            <w:sz w:val="24"/>
            <w:szCs w:val="24"/>
          </w:rPr>
          <w:t>silver</w:t>
        </w:r>
      </w:hyperlink>
      <w:r w:rsidRPr="00244E86">
        <w:rPr>
          <w:rFonts w:eastAsia="Times New Roman" w:cstheme="minorHAnsi"/>
          <w:sz w:val="24"/>
          <w:szCs w:val="24"/>
        </w:rPr>
        <w:t> </w:t>
      </w:r>
      <w:r w:rsidRPr="001529DE">
        <w:rPr>
          <w:rFonts w:eastAsia="Times New Roman" w:cstheme="minorHAnsi"/>
          <w:sz w:val="24"/>
          <w:szCs w:val="24"/>
        </w:rPr>
        <w:t>through its endeavors in the</w:t>
      </w:r>
      <w:r w:rsidRPr="00244E86">
        <w:rPr>
          <w:rFonts w:eastAsia="Times New Roman" w:cstheme="minorHAnsi"/>
          <w:sz w:val="24"/>
          <w:szCs w:val="24"/>
        </w:rPr>
        <w:t> </w:t>
      </w:r>
      <w:r w:rsidRPr="00244E86">
        <w:rPr>
          <w:rFonts w:eastAsia="Times New Roman" w:cstheme="minorHAnsi"/>
          <w:sz w:val="24"/>
          <w:szCs w:val="24"/>
        </w:rPr>
        <w:t>Americas</w:t>
      </w:r>
      <w:r w:rsidRPr="001529DE">
        <w:rPr>
          <w:rFonts w:eastAsia="Times New Roman" w:cstheme="minorHAnsi"/>
          <w:sz w:val="24"/>
          <w:szCs w:val="24"/>
        </w:rPr>
        <w:t>, and another unknown amount through smuggling,</w:t>
      </w:r>
      <w:r w:rsidRPr="00244E86">
        <w:rPr>
          <w:rFonts w:eastAsia="Times New Roman" w:cstheme="minorHAnsi"/>
          <w:sz w:val="24"/>
          <w:szCs w:val="24"/>
        </w:rPr>
        <w:t xml:space="preserve"> </w:t>
      </w:r>
      <w:r w:rsidRPr="001529DE">
        <w:rPr>
          <w:rFonts w:eastAsia="Times New Roman" w:cstheme="minorHAnsi"/>
          <w:sz w:val="24"/>
          <w:szCs w:val="24"/>
        </w:rPr>
        <w:t>spending this money to finance wars and the arts. The spent silver, suddenly being spread throughout a previously cash starved Europe, caused widespread</w:t>
      </w:r>
      <w:r w:rsidRPr="00244E86">
        <w:rPr>
          <w:rFonts w:eastAsia="Times New Roman" w:cstheme="minorHAnsi"/>
          <w:sz w:val="24"/>
          <w:szCs w:val="24"/>
        </w:rPr>
        <w:t> </w:t>
      </w:r>
      <w:hyperlink r:id="rId8" w:tooltip="Inflation" w:history="1">
        <w:r w:rsidRPr="00244E86">
          <w:rPr>
            <w:rFonts w:eastAsia="Times New Roman" w:cstheme="minorHAnsi"/>
            <w:sz w:val="24"/>
            <w:szCs w:val="24"/>
          </w:rPr>
          <w:t>inflation</w:t>
        </w:r>
      </w:hyperlink>
      <w:r w:rsidRPr="001529DE">
        <w:rPr>
          <w:rFonts w:eastAsia="Times New Roman" w:cstheme="minorHAnsi"/>
          <w:sz w:val="24"/>
          <w:szCs w:val="24"/>
        </w:rPr>
        <w:t>.</w:t>
      </w:r>
      <w:r w:rsidRPr="00244E86">
        <w:rPr>
          <w:rFonts w:eastAsia="Times New Roman" w:cstheme="minorHAnsi"/>
          <w:sz w:val="24"/>
          <w:szCs w:val="24"/>
        </w:rPr>
        <w:t> </w:t>
      </w:r>
      <w:r w:rsidRPr="001529DE">
        <w:rPr>
          <w:rFonts w:eastAsia="Times New Roman" w:cstheme="minorHAnsi"/>
          <w:sz w:val="24"/>
          <w:szCs w:val="24"/>
        </w:rPr>
        <w:t>The inflation was worsened by a growing population but a static production level, low employee salaries and a rising cost of living. This problem, combined with</w:t>
      </w:r>
      <w:r w:rsidRPr="00244E86">
        <w:rPr>
          <w:rFonts w:eastAsia="Times New Roman" w:cstheme="minorHAnsi"/>
          <w:sz w:val="24"/>
          <w:szCs w:val="24"/>
        </w:rPr>
        <w:t> </w:t>
      </w:r>
      <w:proofErr w:type="spellStart"/>
      <w:r w:rsidRPr="001529DE">
        <w:rPr>
          <w:rFonts w:eastAsia="Times New Roman" w:cstheme="minorHAnsi"/>
          <w:sz w:val="24"/>
          <w:szCs w:val="24"/>
        </w:rPr>
        <w:fldChar w:fldCharType="begin"/>
      </w:r>
      <w:r w:rsidRPr="001529DE">
        <w:rPr>
          <w:rFonts w:eastAsia="Times New Roman" w:cstheme="minorHAnsi"/>
          <w:sz w:val="24"/>
          <w:szCs w:val="24"/>
        </w:rPr>
        <w:instrText xml:space="preserve"> HYPERLINK "https://en.wikipedia.org/wiki/Underpopulation" \o "Underpopulation" </w:instrText>
      </w:r>
      <w:r w:rsidRPr="001529DE">
        <w:rPr>
          <w:rFonts w:eastAsia="Times New Roman" w:cstheme="minorHAnsi"/>
          <w:sz w:val="24"/>
          <w:szCs w:val="24"/>
        </w:rPr>
        <w:fldChar w:fldCharType="separate"/>
      </w:r>
      <w:r w:rsidRPr="00244E86">
        <w:rPr>
          <w:rFonts w:eastAsia="Times New Roman" w:cstheme="minorHAnsi"/>
          <w:sz w:val="24"/>
          <w:szCs w:val="24"/>
        </w:rPr>
        <w:t>underpopulation</w:t>
      </w:r>
      <w:proofErr w:type="spellEnd"/>
      <w:r w:rsidRPr="001529DE">
        <w:rPr>
          <w:rFonts w:eastAsia="Times New Roman" w:cstheme="minorHAnsi"/>
          <w:sz w:val="24"/>
          <w:szCs w:val="24"/>
        </w:rPr>
        <w:fldChar w:fldCharType="end"/>
      </w:r>
      <w:r w:rsidRPr="00244E86">
        <w:rPr>
          <w:rFonts w:eastAsia="Times New Roman" w:cstheme="minorHAnsi"/>
          <w:sz w:val="24"/>
          <w:szCs w:val="24"/>
        </w:rPr>
        <w:t> </w:t>
      </w:r>
      <w:r w:rsidRPr="001529DE">
        <w:rPr>
          <w:rFonts w:eastAsia="Times New Roman" w:cstheme="minorHAnsi"/>
          <w:sz w:val="24"/>
          <w:szCs w:val="24"/>
        </w:rPr>
        <w:t>(caused by the</w:t>
      </w:r>
      <w:r w:rsidRPr="00244E86">
        <w:rPr>
          <w:rFonts w:eastAsia="Times New Roman" w:cstheme="minorHAnsi"/>
          <w:sz w:val="24"/>
          <w:szCs w:val="24"/>
        </w:rPr>
        <w:t> </w:t>
      </w:r>
      <w:hyperlink r:id="rId9" w:tooltip="Black Death" w:history="1">
        <w:r w:rsidRPr="00244E86">
          <w:rPr>
            <w:rFonts w:eastAsia="Times New Roman" w:cstheme="minorHAnsi"/>
            <w:sz w:val="24"/>
            <w:szCs w:val="24"/>
          </w:rPr>
          <w:t>Black Death</w:t>
        </w:r>
      </w:hyperlink>
      <w:r w:rsidRPr="001529DE">
        <w:rPr>
          <w:rFonts w:eastAsia="Times New Roman" w:cstheme="minorHAnsi"/>
          <w:sz w:val="24"/>
          <w:szCs w:val="24"/>
        </w:rPr>
        <w:t>), affected the system of</w:t>
      </w:r>
      <w:r w:rsidRPr="00244E86">
        <w:rPr>
          <w:rFonts w:eastAsia="Times New Roman" w:cstheme="minorHAnsi"/>
          <w:sz w:val="24"/>
          <w:szCs w:val="24"/>
        </w:rPr>
        <w:t> </w:t>
      </w:r>
      <w:hyperlink r:id="rId10" w:tooltip="Agriculture" w:history="1">
        <w:r w:rsidRPr="00244E86">
          <w:rPr>
            <w:rFonts w:eastAsia="Times New Roman" w:cstheme="minorHAnsi"/>
            <w:sz w:val="24"/>
            <w:szCs w:val="24"/>
          </w:rPr>
          <w:t>agriculture</w:t>
        </w:r>
      </w:hyperlink>
      <w:r w:rsidRPr="001529DE">
        <w:rPr>
          <w:rFonts w:eastAsia="Times New Roman" w:cstheme="minorHAnsi"/>
          <w:sz w:val="24"/>
          <w:szCs w:val="24"/>
        </w:rPr>
        <w:t>. The landholding aristocracy suffered under the inflation, since they depended on paying small, fixed wages to peasant tenants that were becoming able to demand higher wages.</w:t>
      </w:r>
      <w:r w:rsidRPr="00244E86">
        <w:rPr>
          <w:rFonts w:eastAsia="Times New Roman" w:cstheme="minorHAnsi"/>
          <w:sz w:val="24"/>
          <w:szCs w:val="24"/>
        </w:rPr>
        <w:t> </w:t>
      </w:r>
      <w:r w:rsidRPr="001529DE">
        <w:rPr>
          <w:rFonts w:eastAsia="Times New Roman" w:cstheme="minorHAnsi"/>
          <w:sz w:val="24"/>
          <w:szCs w:val="24"/>
        </w:rPr>
        <w:t>The aristocracy made failed attempts to counteract this situation by creating short-term leases of their lands to allow periodic revaluation of rent. The</w:t>
      </w:r>
      <w:r w:rsidRPr="00244E86">
        <w:rPr>
          <w:rFonts w:eastAsia="Times New Roman" w:cstheme="minorHAnsi"/>
          <w:sz w:val="24"/>
          <w:szCs w:val="24"/>
        </w:rPr>
        <w:t> </w:t>
      </w:r>
      <w:hyperlink r:id="rId11" w:tooltip="Manorial system" w:history="1">
        <w:r w:rsidRPr="00244E86">
          <w:rPr>
            <w:rFonts w:eastAsia="Times New Roman" w:cstheme="minorHAnsi"/>
            <w:sz w:val="24"/>
            <w:szCs w:val="24"/>
          </w:rPr>
          <w:t>manorial system</w:t>
        </w:r>
      </w:hyperlink>
      <w:r w:rsidRPr="00244E86">
        <w:rPr>
          <w:rFonts w:eastAsia="Times New Roman" w:cstheme="minorHAnsi"/>
          <w:sz w:val="24"/>
          <w:szCs w:val="24"/>
        </w:rPr>
        <w:t> </w:t>
      </w:r>
      <w:r w:rsidRPr="001529DE">
        <w:rPr>
          <w:rFonts w:eastAsia="Times New Roman" w:cstheme="minorHAnsi"/>
          <w:sz w:val="24"/>
          <w:szCs w:val="24"/>
        </w:rPr>
        <w:t>(manor system of lord and peasant tenant) eventually vanished, and the landholding</w:t>
      </w:r>
      <w:r w:rsidRPr="00244E86">
        <w:rPr>
          <w:rFonts w:eastAsia="Times New Roman" w:cstheme="minorHAnsi"/>
          <w:sz w:val="24"/>
          <w:szCs w:val="24"/>
        </w:rPr>
        <w:t> </w:t>
      </w:r>
      <w:hyperlink r:id="rId12" w:tooltip="Aristocracy (class)" w:history="1">
        <w:r w:rsidRPr="00244E86">
          <w:rPr>
            <w:rFonts w:eastAsia="Times New Roman" w:cstheme="minorHAnsi"/>
            <w:sz w:val="24"/>
            <w:szCs w:val="24"/>
          </w:rPr>
          <w:t>aristocrats</w:t>
        </w:r>
      </w:hyperlink>
      <w:r w:rsidRPr="00244E86">
        <w:rPr>
          <w:rFonts w:eastAsia="Times New Roman" w:cstheme="minorHAnsi"/>
          <w:sz w:val="24"/>
          <w:szCs w:val="24"/>
        </w:rPr>
        <w:t> </w:t>
      </w:r>
      <w:r w:rsidRPr="001529DE">
        <w:rPr>
          <w:rFonts w:eastAsia="Times New Roman" w:cstheme="minorHAnsi"/>
          <w:sz w:val="24"/>
          <w:szCs w:val="24"/>
        </w:rPr>
        <w:t>were forced to sell pieces of their land in order to maintain their style of living.</w:t>
      </w:r>
      <w:r w:rsidR="00244E86" w:rsidRPr="001529DE">
        <w:rPr>
          <w:rFonts w:eastAsia="Times New Roman" w:cstheme="minorHAnsi"/>
          <w:sz w:val="24"/>
          <w:szCs w:val="24"/>
        </w:rPr>
        <w:t xml:space="preserve"> </w:t>
      </w:r>
      <w:r w:rsidRPr="001529DE">
        <w:rPr>
          <w:rFonts w:eastAsia="Times New Roman" w:cstheme="minorHAnsi"/>
          <w:sz w:val="24"/>
          <w:szCs w:val="24"/>
        </w:rPr>
        <w:t>Such sales attracted the rich</w:t>
      </w:r>
      <w:r w:rsidRPr="00244E86">
        <w:rPr>
          <w:rFonts w:eastAsia="Times New Roman" w:cstheme="minorHAnsi"/>
          <w:sz w:val="24"/>
          <w:szCs w:val="24"/>
        </w:rPr>
        <w:t> </w:t>
      </w:r>
      <w:hyperlink r:id="rId13" w:tooltip="Bourgeois" w:history="1">
        <w:r w:rsidRPr="00244E86">
          <w:rPr>
            <w:rFonts w:eastAsia="Times New Roman" w:cstheme="minorHAnsi"/>
            <w:sz w:val="24"/>
            <w:szCs w:val="24"/>
          </w:rPr>
          <w:t>bourgeois</w:t>
        </w:r>
      </w:hyperlink>
      <w:r w:rsidRPr="00244E86">
        <w:rPr>
          <w:rFonts w:eastAsia="Times New Roman" w:cstheme="minorHAnsi"/>
          <w:sz w:val="24"/>
          <w:szCs w:val="24"/>
        </w:rPr>
        <w:t> </w:t>
      </w:r>
      <w:r w:rsidRPr="001529DE">
        <w:rPr>
          <w:rFonts w:eastAsia="Times New Roman" w:cstheme="minorHAnsi"/>
          <w:sz w:val="24"/>
          <w:szCs w:val="24"/>
        </w:rPr>
        <w:t>(from the French word referring to this dominant class, emerging with commerce), who wanted to buy land and thereby increase their social status. Former "common lands" were fenced by the landed bourgeois, a process known as "</w:t>
      </w:r>
      <w:hyperlink r:id="rId14" w:tooltip="Enclosure" w:history="1">
        <w:r w:rsidRPr="00244E86">
          <w:rPr>
            <w:rFonts w:eastAsia="Times New Roman" w:cstheme="minorHAnsi"/>
            <w:sz w:val="24"/>
            <w:szCs w:val="24"/>
          </w:rPr>
          <w:t>enclosure</w:t>
        </w:r>
      </w:hyperlink>
      <w:r w:rsidRPr="001529DE">
        <w:rPr>
          <w:rFonts w:eastAsia="Times New Roman" w:cstheme="minorHAnsi"/>
          <w:sz w:val="24"/>
          <w:szCs w:val="24"/>
        </w:rPr>
        <w:t>" which increased the efficiency of raising livestock (mainly sheep's wool for the</w:t>
      </w:r>
      <w:r w:rsidRPr="00244E86">
        <w:rPr>
          <w:rFonts w:eastAsia="Times New Roman" w:cstheme="minorHAnsi"/>
          <w:sz w:val="24"/>
          <w:szCs w:val="24"/>
        </w:rPr>
        <w:t> </w:t>
      </w:r>
      <w:hyperlink r:id="rId15" w:tooltip="Textile industry" w:history="1">
        <w:r w:rsidRPr="00244E86">
          <w:rPr>
            <w:rFonts w:eastAsia="Times New Roman" w:cstheme="minorHAnsi"/>
            <w:sz w:val="24"/>
            <w:szCs w:val="24"/>
          </w:rPr>
          <w:t>textile industry</w:t>
        </w:r>
      </w:hyperlink>
      <w:r w:rsidRPr="001529DE">
        <w:rPr>
          <w:rFonts w:eastAsia="Times New Roman" w:cstheme="minorHAnsi"/>
          <w:sz w:val="24"/>
          <w:szCs w:val="24"/>
        </w:rPr>
        <w:t>). This "enclosure" forced the peasants out of rural areas and into the cities, resulting in</w:t>
      </w:r>
      <w:r w:rsidRPr="00244E86">
        <w:rPr>
          <w:rFonts w:eastAsia="Times New Roman" w:cstheme="minorHAnsi"/>
          <w:sz w:val="24"/>
          <w:szCs w:val="24"/>
        </w:rPr>
        <w:t> </w:t>
      </w:r>
      <w:hyperlink r:id="rId16" w:tooltip="Urbanization" w:history="1">
        <w:r w:rsidRPr="00244E86">
          <w:rPr>
            <w:rFonts w:eastAsia="Times New Roman" w:cstheme="minorHAnsi"/>
            <w:sz w:val="24"/>
            <w:szCs w:val="24"/>
          </w:rPr>
          <w:t>urbanization</w:t>
        </w:r>
      </w:hyperlink>
      <w:r w:rsidRPr="00244E86">
        <w:rPr>
          <w:rFonts w:eastAsia="Times New Roman" w:cstheme="minorHAnsi"/>
          <w:sz w:val="24"/>
          <w:szCs w:val="24"/>
        </w:rPr>
        <w:t> </w:t>
      </w:r>
      <w:r w:rsidRPr="001529DE">
        <w:rPr>
          <w:rFonts w:eastAsia="Times New Roman" w:cstheme="minorHAnsi"/>
          <w:sz w:val="24"/>
          <w:szCs w:val="24"/>
        </w:rPr>
        <w:t>and eventually the</w:t>
      </w:r>
      <w:r w:rsidRPr="00244E86">
        <w:rPr>
          <w:rFonts w:eastAsia="Times New Roman" w:cstheme="minorHAnsi"/>
          <w:sz w:val="24"/>
          <w:szCs w:val="24"/>
        </w:rPr>
        <w:t> </w:t>
      </w:r>
      <w:hyperlink r:id="rId17" w:tooltip="Industrial revolution" w:history="1">
        <w:r w:rsidRPr="00244E86">
          <w:rPr>
            <w:rFonts w:eastAsia="Times New Roman" w:cstheme="minorHAnsi"/>
            <w:sz w:val="24"/>
            <w:szCs w:val="24"/>
          </w:rPr>
          <w:t>industrial revolution</w:t>
        </w:r>
      </w:hyperlink>
      <w:r w:rsidRPr="001529DE">
        <w:rPr>
          <w:rFonts w:eastAsia="Times New Roman" w:cstheme="minorHAnsi"/>
          <w:sz w:val="24"/>
          <w:szCs w:val="24"/>
        </w:rPr>
        <w:t>.</w:t>
      </w:r>
    </w:p>
    <w:p w:rsidR="001529DE" w:rsidRPr="001529DE" w:rsidRDefault="001529DE" w:rsidP="001529DE">
      <w:pPr>
        <w:shd w:val="clear" w:color="auto" w:fill="FFFFFF"/>
        <w:spacing w:before="120" w:after="120" w:line="240" w:lineRule="auto"/>
        <w:rPr>
          <w:rFonts w:eastAsia="Times New Roman" w:cstheme="minorHAnsi"/>
          <w:sz w:val="24"/>
          <w:szCs w:val="24"/>
        </w:rPr>
      </w:pPr>
      <w:r w:rsidRPr="001529DE">
        <w:rPr>
          <w:rFonts w:eastAsia="Times New Roman" w:cstheme="minorHAnsi"/>
          <w:sz w:val="24"/>
          <w:szCs w:val="24"/>
        </w:rPr>
        <w:t>On the other hand, the increase in the availability of silver coin allowed for commerce to expand in numerous ways. Inflation was not all bad.</w:t>
      </w:r>
      <w:r w:rsidRPr="00244E86">
        <w:rPr>
          <w:rFonts w:eastAsia="Times New Roman" w:cstheme="minorHAnsi"/>
          <w:sz w:val="24"/>
          <w:szCs w:val="24"/>
        </w:rPr>
        <w:t xml:space="preserve"> </w:t>
      </w:r>
    </w:p>
    <w:p w:rsidR="0012045A" w:rsidRDefault="0012045A" w:rsidP="001529DE">
      <w:pPr>
        <w:shd w:val="clear" w:color="auto" w:fill="FFFFFF"/>
        <w:spacing w:before="300" w:after="150" w:line="240" w:lineRule="auto"/>
        <w:outlineLvl w:val="1"/>
        <w:rPr>
          <w:rFonts w:eastAsia="Times New Roman" w:cstheme="minorHAnsi"/>
          <w:b/>
          <w:sz w:val="32"/>
          <w:szCs w:val="32"/>
        </w:rPr>
      </w:pPr>
    </w:p>
    <w:p w:rsidR="0012045A" w:rsidRDefault="0012045A" w:rsidP="001529DE">
      <w:pPr>
        <w:shd w:val="clear" w:color="auto" w:fill="FFFFFF"/>
        <w:spacing w:before="300" w:after="150" w:line="240" w:lineRule="auto"/>
        <w:outlineLvl w:val="1"/>
        <w:rPr>
          <w:rFonts w:eastAsia="Times New Roman" w:cstheme="minorHAnsi"/>
          <w:b/>
          <w:sz w:val="32"/>
          <w:szCs w:val="32"/>
        </w:rPr>
      </w:pPr>
      <w:r>
        <w:rPr>
          <w:rFonts w:eastAsia="Times New Roman" w:cstheme="minorHAnsi"/>
          <w:b/>
          <w:sz w:val="32"/>
          <w:szCs w:val="32"/>
        </w:rPr>
        <w:lastRenderedPageBreak/>
        <w:t>The Price Revolution</w:t>
      </w:r>
    </w:p>
    <w:p w:rsidR="0012045A" w:rsidRDefault="0012045A" w:rsidP="001529DE">
      <w:pPr>
        <w:shd w:val="clear" w:color="auto" w:fill="FFFFFF"/>
        <w:spacing w:before="300" w:after="150" w:line="240" w:lineRule="auto"/>
        <w:outlineLvl w:val="1"/>
      </w:pPr>
      <w:r>
        <w:t>Price Revolution: rapid rise in the price of goods in Western Europe, most notably in the period from c. 1500 to 1650</w:t>
      </w:r>
    </w:p>
    <w:p w:rsidR="0012045A" w:rsidRDefault="0012045A" w:rsidP="001529DE">
      <w:pPr>
        <w:shd w:val="clear" w:color="auto" w:fill="FFFFFF"/>
        <w:spacing w:before="300" w:after="150" w:line="240" w:lineRule="auto"/>
        <w:outlineLvl w:val="1"/>
      </w:pPr>
      <w:r>
        <w:t>C</w:t>
      </w:r>
      <w:r>
        <w:t>auses of the Price Revolution</w:t>
      </w:r>
    </w:p>
    <w:p w:rsidR="0012045A" w:rsidRDefault="0012045A" w:rsidP="001529DE">
      <w:pPr>
        <w:shd w:val="clear" w:color="auto" w:fill="FFFFFF"/>
        <w:spacing w:before="300" w:after="150" w:line="240" w:lineRule="auto"/>
        <w:outlineLvl w:val="1"/>
      </w:pPr>
      <w:r>
        <w:t xml:space="preserve"> </w:t>
      </w:r>
      <w:r>
        <w:rPr>
          <w:rFonts w:ascii="Segoe UI Symbol" w:hAnsi="Segoe UI Symbol" w:cs="Segoe UI Symbol"/>
        </w:rPr>
        <w:t>✓</w:t>
      </w:r>
      <w:r>
        <w:t xml:space="preserve"> </w:t>
      </w:r>
      <w:r>
        <w:t>Increase</w:t>
      </w:r>
      <w:r>
        <w:t xml:space="preserve"> in the production of native silver bullion in Europe in the latter part of the </w:t>
      </w:r>
      <w:proofErr w:type="gramStart"/>
      <w:r>
        <w:t>Middle</w:t>
      </w:r>
      <w:proofErr w:type="gramEnd"/>
      <w:r>
        <w:t xml:space="preserve"> Ages </w:t>
      </w:r>
    </w:p>
    <w:p w:rsidR="0012045A" w:rsidRDefault="0012045A" w:rsidP="001529DE">
      <w:pPr>
        <w:shd w:val="clear" w:color="auto" w:fill="FFFFFF"/>
        <w:spacing w:before="300" w:after="150" w:line="240" w:lineRule="auto"/>
        <w:outlineLvl w:val="1"/>
      </w:pPr>
      <w:r>
        <w:rPr>
          <w:rFonts w:ascii="Segoe UI Symbol" w:hAnsi="Segoe UI Symbol" w:cs="Segoe UI Symbol"/>
        </w:rPr>
        <w:t>✓</w:t>
      </w:r>
      <w:r>
        <w:t xml:space="preserve"> </w:t>
      </w:r>
      <w:r>
        <w:t>Vast</w:t>
      </w:r>
      <w:r>
        <w:t xml:space="preserve"> influx of gold and silver bullion to Europe from Latin America (ex. from what is today Mexico &amp; Bolivia) by the Spanish “Treasure Fleet” </w:t>
      </w:r>
    </w:p>
    <w:p w:rsidR="0012045A" w:rsidRDefault="0012045A" w:rsidP="001529DE">
      <w:pPr>
        <w:shd w:val="clear" w:color="auto" w:fill="FFFFFF"/>
        <w:spacing w:before="300" w:after="150" w:line="240" w:lineRule="auto"/>
        <w:outlineLvl w:val="1"/>
      </w:pPr>
      <w:r>
        <w:rPr>
          <w:rFonts w:ascii="Segoe UI Symbol" w:hAnsi="Segoe UI Symbol" w:cs="Segoe UI Symbol"/>
        </w:rPr>
        <w:t>✓</w:t>
      </w:r>
      <w:r>
        <w:t xml:space="preserve"> </w:t>
      </w:r>
      <w:r>
        <w:t>Growth</w:t>
      </w:r>
      <w:r>
        <w:t xml:space="preserve"> in population led to a rise in demand for goods</w:t>
      </w:r>
    </w:p>
    <w:p w:rsidR="0012045A" w:rsidRDefault="0012045A" w:rsidP="001529DE">
      <w:pPr>
        <w:shd w:val="clear" w:color="auto" w:fill="FFFFFF"/>
        <w:spacing w:before="300" w:after="150" w:line="240" w:lineRule="auto"/>
        <w:outlineLvl w:val="1"/>
      </w:pPr>
      <w:r>
        <w:t xml:space="preserve"> </w:t>
      </w:r>
      <w:r>
        <w:rPr>
          <w:rFonts w:ascii="Segoe UI Symbol" w:hAnsi="Segoe UI Symbol" w:cs="Segoe UI Symbol"/>
        </w:rPr>
        <w:t>✓</w:t>
      </w:r>
      <w:r>
        <w:t xml:space="preserve"> </w:t>
      </w:r>
      <w:r>
        <w:t>Shortage</w:t>
      </w:r>
      <w:r>
        <w:t xml:space="preserve"> of goods contributed to a rise in prices • results</w:t>
      </w:r>
    </w:p>
    <w:p w:rsidR="0012045A" w:rsidRDefault="0012045A" w:rsidP="001529DE">
      <w:pPr>
        <w:shd w:val="clear" w:color="auto" w:fill="FFFFFF"/>
        <w:spacing w:before="300" w:after="150" w:line="240" w:lineRule="auto"/>
        <w:outlineLvl w:val="1"/>
      </w:pPr>
      <w:r>
        <w:t xml:space="preserve"> </w:t>
      </w:r>
      <w:r>
        <w:rPr>
          <w:rFonts w:ascii="Segoe UI Symbol" w:hAnsi="Segoe UI Symbol" w:cs="Segoe UI Symbol"/>
        </w:rPr>
        <w:t>✓</w:t>
      </w:r>
      <w:r>
        <w:t xml:space="preserve"> led to an inflation where the price of goods rose approximately six-fold in 150 years</w:t>
      </w:r>
    </w:p>
    <w:p w:rsidR="0012045A" w:rsidRDefault="0012045A" w:rsidP="001529DE">
      <w:pPr>
        <w:shd w:val="clear" w:color="auto" w:fill="FFFFFF"/>
        <w:spacing w:before="300" w:after="150" w:line="240" w:lineRule="auto"/>
        <w:outlineLvl w:val="1"/>
        <w:rPr>
          <w:rFonts w:eastAsia="Times New Roman" w:cstheme="minorHAnsi"/>
          <w:b/>
          <w:sz w:val="32"/>
          <w:szCs w:val="32"/>
        </w:rPr>
      </w:pPr>
      <w:r>
        <w:t xml:space="preserve"> </w:t>
      </w:r>
      <w:r>
        <w:rPr>
          <w:rFonts w:ascii="Segoe UI Symbol" w:hAnsi="Segoe UI Symbol" w:cs="Segoe UI Symbol"/>
        </w:rPr>
        <w:t>✓</w:t>
      </w:r>
      <w:r>
        <w:t xml:space="preserve"> </w:t>
      </w:r>
      <w:proofErr w:type="gramStart"/>
      <w:r>
        <w:t>Many</w:t>
      </w:r>
      <w:proofErr w:type="gramEnd"/>
      <w:r>
        <w:t xml:space="preserve"> merchants took out loans knowing that it would be easier to pay-off in light of the inflationary economic climate </w:t>
      </w:r>
      <w:r>
        <w:rPr>
          <w:rFonts w:ascii="Segoe UI Symbol" w:hAnsi="Segoe UI Symbol" w:cs="Segoe UI Symbol"/>
        </w:rPr>
        <w:t>✓</w:t>
      </w:r>
      <w:r>
        <w:t xml:space="preserve"> inflation contributed to economic instability and a shortage of goods, especially in Spain and the Italian states</w:t>
      </w:r>
    </w:p>
    <w:p w:rsidR="0012045A" w:rsidRDefault="0012045A" w:rsidP="001529DE">
      <w:pPr>
        <w:shd w:val="clear" w:color="auto" w:fill="FFFFFF"/>
        <w:spacing w:before="300" w:after="150" w:line="240" w:lineRule="auto"/>
        <w:outlineLvl w:val="1"/>
        <w:rPr>
          <w:rFonts w:eastAsia="Times New Roman" w:cstheme="minorHAnsi"/>
          <w:b/>
          <w:sz w:val="32"/>
          <w:szCs w:val="32"/>
        </w:rPr>
      </w:pPr>
    </w:p>
    <w:p w:rsidR="001529DE" w:rsidRPr="00244E86" w:rsidRDefault="001529DE" w:rsidP="001529DE">
      <w:pPr>
        <w:shd w:val="clear" w:color="auto" w:fill="FFFFFF"/>
        <w:spacing w:before="300" w:after="150" w:line="240" w:lineRule="auto"/>
        <w:outlineLvl w:val="1"/>
        <w:rPr>
          <w:rFonts w:eastAsia="Times New Roman" w:cstheme="minorHAnsi"/>
          <w:b/>
          <w:sz w:val="32"/>
          <w:szCs w:val="32"/>
        </w:rPr>
      </w:pPr>
      <w:r w:rsidRPr="00244E86">
        <w:rPr>
          <w:rFonts w:eastAsia="Times New Roman" w:cstheme="minorHAnsi"/>
          <w:b/>
          <w:sz w:val="32"/>
          <w:szCs w:val="32"/>
        </w:rPr>
        <w:t>Colonialism</w:t>
      </w:r>
    </w:p>
    <w:p w:rsidR="001529DE" w:rsidRPr="001529DE" w:rsidRDefault="001529DE" w:rsidP="001529DE">
      <w:pPr>
        <w:shd w:val="clear" w:color="auto" w:fill="FFFFFF"/>
        <w:spacing w:before="120" w:after="120" w:line="240" w:lineRule="auto"/>
        <w:rPr>
          <w:rFonts w:eastAsia="Times New Roman" w:cstheme="minorHAnsi"/>
          <w:sz w:val="24"/>
          <w:szCs w:val="24"/>
        </w:rPr>
      </w:pPr>
      <w:r w:rsidRPr="001529DE">
        <w:rPr>
          <w:rFonts w:eastAsia="Times New Roman" w:cstheme="minorHAnsi"/>
          <w:sz w:val="24"/>
          <w:szCs w:val="24"/>
        </w:rPr>
        <w:t>Mercantilism was a significant driver of </w:t>
      </w:r>
      <w:hyperlink r:id="rId18" w:tooltip="Colonialism" w:history="1">
        <w:r w:rsidRPr="001529DE">
          <w:rPr>
            <w:rFonts w:eastAsia="Times New Roman" w:cstheme="minorHAnsi"/>
            <w:sz w:val="24"/>
            <w:szCs w:val="24"/>
          </w:rPr>
          <w:t>Colonialism</w:t>
        </w:r>
      </w:hyperlink>
      <w:r w:rsidRPr="001529DE">
        <w:rPr>
          <w:rFonts w:eastAsia="Times New Roman" w:cstheme="minorHAnsi"/>
          <w:sz w:val="24"/>
          <w:szCs w:val="24"/>
        </w:rPr>
        <w:t>, as, according to the theory, the colony existed for the benefit of the mother country. This assumption meant that colonies were prohibited from engaging in their own independent commerce, and therefore competing with the mother country. Colonies were established to provide customers, raw materials, and investment opportunities. Other important goals of colonialism were European political considerations, and religious fervor.</w:t>
      </w:r>
      <w:r w:rsidR="00244E86" w:rsidRPr="001529DE">
        <w:rPr>
          <w:rFonts w:eastAsia="Times New Roman" w:cstheme="minorHAnsi"/>
          <w:sz w:val="24"/>
          <w:szCs w:val="24"/>
        </w:rPr>
        <w:t xml:space="preserve"> </w:t>
      </w:r>
      <w:r w:rsidRPr="001529DE">
        <w:rPr>
          <w:rFonts w:eastAsia="Times New Roman" w:cstheme="minorHAnsi"/>
          <w:sz w:val="24"/>
          <w:szCs w:val="24"/>
        </w:rPr>
        <w:t>The administration of the colonies established by the Europeans mirrored in some part the mother country. Spain's </w:t>
      </w:r>
      <w:hyperlink r:id="rId19" w:tooltip="Encomienda" w:history="1">
        <w:r w:rsidRPr="001529DE">
          <w:rPr>
            <w:rFonts w:eastAsia="Times New Roman" w:cstheme="minorHAnsi"/>
            <w:sz w:val="24"/>
            <w:szCs w:val="24"/>
          </w:rPr>
          <w:t>encomienda</w:t>
        </w:r>
      </w:hyperlink>
      <w:r w:rsidRPr="001529DE">
        <w:rPr>
          <w:rFonts w:eastAsia="Times New Roman" w:cstheme="minorHAnsi"/>
          <w:sz w:val="24"/>
          <w:szCs w:val="24"/>
        </w:rPr>
        <w:t> system of forced labor in Latin America and the Philippines was an extension of the Spanish feudal system, with the granting of territory as part of a royal extension of power. After the Spanish acquisition of the </w:t>
      </w:r>
      <w:hyperlink r:id="rId20" w:tooltip="Philippines" w:history="1">
        <w:r w:rsidRPr="001529DE">
          <w:rPr>
            <w:rFonts w:eastAsia="Times New Roman" w:cstheme="minorHAnsi"/>
            <w:sz w:val="24"/>
            <w:szCs w:val="24"/>
          </w:rPr>
          <w:t>Philippines</w:t>
        </w:r>
      </w:hyperlink>
      <w:r w:rsidRPr="001529DE">
        <w:rPr>
          <w:rFonts w:eastAsia="Times New Roman" w:cstheme="minorHAnsi"/>
          <w:sz w:val="24"/>
          <w:szCs w:val="24"/>
        </w:rPr>
        <w:t>, the pace of exchange between China and the West accelerated dramatically. </w:t>
      </w:r>
      <w:hyperlink r:id="rId21" w:tooltip="Manila" w:history="1">
        <w:r w:rsidRPr="001529DE">
          <w:rPr>
            <w:rFonts w:eastAsia="Times New Roman" w:cstheme="minorHAnsi"/>
            <w:sz w:val="24"/>
            <w:szCs w:val="24"/>
          </w:rPr>
          <w:t>Manila</w:t>
        </w:r>
      </w:hyperlink>
      <w:r w:rsidRPr="001529DE">
        <w:rPr>
          <w:rFonts w:eastAsia="Times New Roman" w:cstheme="minorHAnsi"/>
          <w:sz w:val="24"/>
          <w:szCs w:val="24"/>
        </w:rPr>
        <w:t> galleons brought in far more silver to China than the </w:t>
      </w:r>
      <w:hyperlink r:id="rId22" w:tooltip="Silk Road" w:history="1">
        <w:r w:rsidRPr="001529DE">
          <w:rPr>
            <w:rFonts w:eastAsia="Times New Roman" w:cstheme="minorHAnsi"/>
            <w:sz w:val="24"/>
            <w:szCs w:val="24"/>
          </w:rPr>
          <w:t>Silk Road</w:t>
        </w:r>
      </w:hyperlink>
      <w:r w:rsidRPr="001529DE">
        <w:rPr>
          <w:rFonts w:eastAsia="Times New Roman" w:cstheme="minorHAnsi"/>
          <w:sz w:val="24"/>
          <w:szCs w:val="24"/>
        </w:rPr>
        <w:t>. The </w:t>
      </w:r>
      <w:hyperlink r:id="rId23" w:tooltip="Qing Dynasty" w:history="1">
        <w:r w:rsidRPr="001529DE">
          <w:rPr>
            <w:rFonts w:eastAsia="Times New Roman" w:cstheme="minorHAnsi"/>
            <w:sz w:val="24"/>
            <w:szCs w:val="24"/>
          </w:rPr>
          <w:t>Qing government</w:t>
        </w:r>
      </w:hyperlink>
      <w:r w:rsidRPr="001529DE">
        <w:rPr>
          <w:rFonts w:eastAsia="Times New Roman" w:cstheme="minorHAnsi"/>
          <w:sz w:val="24"/>
          <w:szCs w:val="24"/>
        </w:rPr>
        <w:t> attempted to limit contact with the outside world to a minimum. The Qing only allowed trade through the port of Canton,</w:t>
      </w:r>
      <w:hyperlink r:id="rId24" w:anchor="cite_note-44" w:history="1">
        <w:r w:rsidRPr="001529DE">
          <w:rPr>
            <w:rFonts w:eastAsia="Times New Roman" w:cstheme="minorHAnsi"/>
            <w:sz w:val="24"/>
            <w:szCs w:val="24"/>
            <w:vertAlign w:val="superscript"/>
          </w:rPr>
          <w:t>]</w:t>
        </w:r>
      </w:hyperlink>
      <w:r w:rsidRPr="001529DE">
        <w:rPr>
          <w:rFonts w:eastAsia="Times New Roman" w:cstheme="minorHAnsi"/>
          <w:sz w:val="24"/>
          <w:szCs w:val="24"/>
        </w:rPr>
        <w:t> what is now </w:t>
      </w:r>
      <w:hyperlink r:id="rId25" w:tooltip="Guangzhou" w:history="1">
        <w:r w:rsidRPr="001529DE">
          <w:rPr>
            <w:rFonts w:eastAsia="Times New Roman" w:cstheme="minorHAnsi"/>
            <w:sz w:val="24"/>
            <w:szCs w:val="24"/>
          </w:rPr>
          <w:t>Guangzhou</w:t>
        </w:r>
      </w:hyperlink>
      <w:r w:rsidRPr="001529DE">
        <w:rPr>
          <w:rFonts w:eastAsia="Times New Roman" w:cstheme="minorHAnsi"/>
          <w:sz w:val="24"/>
          <w:szCs w:val="24"/>
        </w:rPr>
        <w:t>. Severe red-tape and licensed monopolies were set up to restrict the flow of trade, resulting in high retail prices for imported goods and limited demand. </w:t>
      </w:r>
      <w:hyperlink r:id="rId26" w:tooltip="Spain" w:history="1">
        <w:r w:rsidRPr="001529DE">
          <w:rPr>
            <w:rFonts w:eastAsia="Times New Roman" w:cstheme="minorHAnsi"/>
            <w:sz w:val="24"/>
            <w:szCs w:val="24"/>
          </w:rPr>
          <w:t>Spain</w:t>
        </w:r>
      </w:hyperlink>
      <w:r w:rsidRPr="001529DE">
        <w:rPr>
          <w:rFonts w:eastAsia="Times New Roman" w:cstheme="minorHAnsi"/>
          <w:sz w:val="24"/>
          <w:szCs w:val="24"/>
        </w:rPr>
        <w:t> began to sell </w:t>
      </w:r>
      <w:hyperlink r:id="rId27" w:tooltip="Opium" w:history="1">
        <w:r w:rsidRPr="001529DE">
          <w:rPr>
            <w:rFonts w:eastAsia="Times New Roman" w:cstheme="minorHAnsi"/>
            <w:sz w:val="24"/>
            <w:szCs w:val="24"/>
          </w:rPr>
          <w:t>opium</w:t>
        </w:r>
      </w:hyperlink>
      <w:r w:rsidRPr="001529DE">
        <w:rPr>
          <w:rFonts w:eastAsia="Times New Roman" w:cstheme="minorHAnsi"/>
          <w:sz w:val="24"/>
          <w:szCs w:val="24"/>
        </w:rPr>
        <w:t>, along with New World products such as </w:t>
      </w:r>
      <w:hyperlink r:id="rId28" w:tooltip="Tobacco" w:history="1">
        <w:r w:rsidRPr="001529DE">
          <w:rPr>
            <w:rFonts w:eastAsia="Times New Roman" w:cstheme="minorHAnsi"/>
            <w:sz w:val="24"/>
            <w:szCs w:val="24"/>
          </w:rPr>
          <w:t>tobacco</w:t>
        </w:r>
      </w:hyperlink>
      <w:r w:rsidRPr="001529DE">
        <w:rPr>
          <w:rFonts w:eastAsia="Times New Roman" w:cstheme="minorHAnsi"/>
          <w:sz w:val="24"/>
          <w:szCs w:val="24"/>
        </w:rPr>
        <w:t> and </w:t>
      </w:r>
      <w:hyperlink r:id="rId29" w:tooltip="Maize" w:history="1">
        <w:r w:rsidRPr="001529DE">
          <w:rPr>
            <w:rFonts w:eastAsia="Times New Roman" w:cstheme="minorHAnsi"/>
            <w:sz w:val="24"/>
            <w:szCs w:val="24"/>
          </w:rPr>
          <w:t>maize</w:t>
        </w:r>
      </w:hyperlink>
      <w:r w:rsidRPr="001529DE">
        <w:rPr>
          <w:rFonts w:eastAsia="Times New Roman" w:cstheme="minorHAnsi"/>
          <w:sz w:val="24"/>
          <w:szCs w:val="24"/>
        </w:rPr>
        <w:t>, to the Chinese in order to prevent a </w:t>
      </w:r>
      <w:hyperlink r:id="rId30" w:tooltip="Trade deficit" w:history="1">
        <w:r w:rsidRPr="001529DE">
          <w:rPr>
            <w:rFonts w:eastAsia="Times New Roman" w:cstheme="minorHAnsi"/>
            <w:sz w:val="24"/>
            <w:szCs w:val="24"/>
          </w:rPr>
          <w:t>trade deficit</w:t>
        </w:r>
      </w:hyperlink>
      <w:r w:rsidRPr="001529DE">
        <w:rPr>
          <w:rFonts w:eastAsia="Times New Roman" w:cstheme="minorHAnsi"/>
          <w:sz w:val="24"/>
          <w:szCs w:val="24"/>
        </w:rPr>
        <w:t>.</w:t>
      </w:r>
    </w:p>
    <w:p w:rsidR="001529DE" w:rsidRPr="001529DE" w:rsidRDefault="001529DE" w:rsidP="001529DE">
      <w:pPr>
        <w:shd w:val="clear" w:color="auto" w:fill="FFFFFF"/>
        <w:spacing w:before="120" w:after="120" w:line="240" w:lineRule="auto"/>
        <w:rPr>
          <w:rFonts w:eastAsia="Times New Roman" w:cstheme="minorHAnsi"/>
          <w:sz w:val="24"/>
          <w:szCs w:val="24"/>
        </w:rPr>
      </w:pPr>
      <w:r w:rsidRPr="001529DE">
        <w:rPr>
          <w:rFonts w:eastAsia="Times New Roman" w:cstheme="minorHAnsi"/>
          <w:sz w:val="24"/>
          <w:szCs w:val="24"/>
        </w:rPr>
        <w:lastRenderedPageBreak/>
        <w:t>The English, for their part, used the </w:t>
      </w:r>
      <w:hyperlink r:id="rId31" w:tooltip="Honourable East India Company" w:history="1">
        <w:r w:rsidRPr="001529DE">
          <w:rPr>
            <w:rFonts w:eastAsia="Times New Roman" w:cstheme="minorHAnsi"/>
            <w:sz w:val="24"/>
            <w:szCs w:val="24"/>
          </w:rPr>
          <w:t>British East India Company</w:t>
        </w:r>
      </w:hyperlink>
      <w:r w:rsidRPr="001529DE">
        <w:rPr>
          <w:rFonts w:eastAsia="Times New Roman" w:cstheme="minorHAnsi"/>
          <w:sz w:val="24"/>
          <w:szCs w:val="24"/>
        </w:rPr>
        <w:t> as an agent of the crown, which was expected to govern and protect the people and commerce of the colony.</w:t>
      </w:r>
      <w:r w:rsidR="00244E86" w:rsidRPr="001529DE">
        <w:rPr>
          <w:rFonts w:eastAsia="Times New Roman" w:cstheme="minorHAnsi"/>
          <w:sz w:val="24"/>
          <w:szCs w:val="24"/>
        </w:rPr>
        <w:t xml:space="preserve"> </w:t>
      </w:r>
      <w:r w:rsidRPr="001529DE">
        <w:rPr>
          <w:rFonts w:eastAsia="Times New Roman" w:cstheme="minorHAnsi"/>
          <w:sz w:val="24"/>
          <w:szCs w:val="24"/>
        </w:rPr>
        <w:t>The English also developed a commercial empire in North America, India, and Australia, creating </w:t>
      </w:r>
      <w:hyperlink r:id="rId32" w:tooltip="Colonies" w:history="1">
        <w:r w:rsidRPr="001529DE">
          <w:rPr>
            <w:rFonts w:eastAsia="Times New Roman" w:cstheme="minorHAnsi"/>
            <w:sz w:val="24"/>
            <w:szCs w:val="24"/>
          </w:rPr>
          <w:t>colonies</w:t>
        </w:r>
      </w:hyperlink>
      <w:r w:rsidRPr="001529DE">
        <w:rPr>
          <w:rFonts w:eastAsia="Times New Roman" w:cstheme="minorHAnsi"/>
          <w:sz w:val="24"/>
          <w:szCs w:val="24"/>
        </w:rPr>
        <w:t>, with the intention of making a profit.</w:t>
      </w:r>
      <w:r w:rsidR="00244E86" w:rsidRPr="001529DE">
        <w:rPr>
          <w:rFonts w:eastAsia="Times New Roman" w:cstheme="minorHAnsi"/>
          <w:sz w:val="24"/>
          <w:szCs w:val="24"/>
        </w:rPr>
        <w:t xml:space="preserve"> </w:t>
      </w:r>
    </w:p>
    <w:p w:rsidR="001529DE" w:rsidRPr="001529DE" w:rsidRDefault="001529DE" w:rsidP="001529DE">
      <w:pPr>
        <w:shd w:val="clear" w:color="auto" w:fill="FFFFFF"/>
        <w:spacing w:before="120" w:after="120" w:line="240" w:lineRule="auto"/>
        <w:rPr>
          <w:rFonts w:eastAsia="Times New Roman" w:cstheme="minorHAnsi"/>
          <w:sz w:val="24"/>
          <w:szCs w:val="24"/>
        </w:rPr>
      </w:pPr>
      <w:r w:rsidRPr="001529DE">
        <w:rPr>
          <w:rFonts w:eastAsia="Times New Roman" w:cstheme="minorHAnsi"/>
          <w:sz w:val="24"/>
          <w:szCs w:val="24"/>
        </w:rPr>
        <w:t>As a result of high demand for </w:t>
      </w:r>
      <w:hyperlink r:id="rId33" w:tooltip="Tea" w:history="1">
        <w:r w:rsidRPr="001529DE">
          <w:rPr>
            <w:rFonts w:eastAsia="Times New Roman" w:cstheme="minorHAnsi"/>
            <w:sz w:val="24"/>
            <w:szCs w:val="24"/>
          </w:rPr>
          <w:t>tea</w:t>
        </w:r>
      </w:hyperlink>
      <w:r w:rsidRPr="001529DE">
        <w:rPr>
          <w:rFonts w:eastAsia="Times New Roman" w:cstheme="minorHAnsi"/>
          <w:sz w:val="24"/>
          <w:szCs w:val="24"/>
        </w:rPr>
        <w:t>, </w:t>
      </w:r>
      <w:hyperlink r:id="rId34" w:tooltip="Silk" w:history="1">
        <w:r w:rsidRPr="001529DE">
          <w:rPr>
            <w:rFonts w:eastAsia="Times New Roman" w:cstheme="minorHAnsi"/>
            <w:sz w:val="24"/>
            <w:szCs w:val="24"/>
          </w:rPr>
          <w:t>silk</w:t>
        </w:r>
      </w:hyperlink>
      <w:r w:rsidRPr="001529DE">
        <w:rPr>
          <w:rFonts w:eastAsia="Times New Roman" w:cstheme="minorHAnsi"/>
          <w:sz w:val="24"/>
          <w:szCs w:val="24"/>
        </w:rPr>
        <w:t>, and </w:t>
      </w:r>
      <w:hyperlink r:id="rId35" w:tooltip="Porcelain" w:history="1">
        <w:r w:rsidRPr="001529DE">
          <w:rPr>
            <w:rFonts w:eastAsia="Times New Roman" w:cstheme="minorHAnsi"/>
            <w:sz w:val="24"/>
            <w:szCs w:val="24"/>
          </w:rPr>
          <w:t>porcelain</w:t>
        </w:r>
      </w:hyperlink>
      <w:r w:rsidRPr="001529DE">
        <w:rPr>
          <w:rFonts w:eastAsia="Times New Roman" w:cstheme="minorHAnsi"/>
          <w:sz w:val="24"/>
          <w:szCs w:val="24"/>
        </w:rPr>
        <w:t> in Britain and the low demand for British commodities in China, Britain had a large trade deficit with China and had to pay for these goods with silver. Britain began illegally exporting </w:t>
      </w:r>
      <w:hyperlink r:id="rId36" w:tooltip="Opium" w:history="1">
        <w:r w:rsidRPr="001529DE">
          <w:rPr>
            <w:rFonts w:eastAsia="Times New Roman" w:cstheme="minorHAnsi"/>
            <w:sz w:val="24"/>
            <w:szCs w:val="24"/>
          </w:rPr>
          <w:t>opium</w:t>
        </w:r>
      </w:hyperlink>
      <w:r w:rsidRPr="001529DE">
        <w:rPr>
          <w:rFonts w:eastAsia="Times New Roman" w:cstheme="minorHAnsi"/>
          <w:sz w:val="24"/>
          <w:szCs w:val="24"/>
        </w:rPr>
        <w:t> to China from </w:t>
      </w:r>
      <w:hyperlink r:id="rId37" w:tooltip="British India" w:history="1">
        <w:r w:rsidRPr="001529DE">
          <w:rPr>
            <w:rFonts w:eastAsia="Times New Roman" w:cstheme="minorHAnsi"/>
            <w:sz w:val="24"/>
            <w:szCs w:val="24"/>
          </w:rPr>
          <w:t>British India</w:t>
        </w:r>
      </w:hyperlink>
      <w:r w:rsidRPr="001529DE">
        <w:rPr>
          <w:rFonts w:eastAsia="Times New Roman" w:cstheme="minorHAnsi"/>
          <w:sz w:val="24"/>
          <w:szCs w:val="24"/>
        </w:rPr>
        <w:t> in the 18th century to counter its deficit. The opium trade took off rapidly, and the flow of silver began to reverse. The </w:t>
      </w:r>
      <w:proofErr w:type="spellStart"/>
      <w:r w:rsidRPr="001529DE">
        <w:rPr>
          <w:rFonts w:eastAsia="Times New Roman" w:cstheme="minorHAnsi"/>
          <w:sz w:val="24"/>
          <w:szCs w:val="24"/>
        </w:rPr>
        <w:fldChar w:fldCharType="begin"/>
      </w:r>
      <w:r w:rsidRPr="001529DE">
        <w:rPr>
          <w:rFonts w:eastAsia="Times New Roman" w:cstheme="minorHAnsi"/>
          <w:sz w:val="24"/>
          <w:szCs w:val="24"/>
        </w:rPr>
        <w:instrText xml:space="preserve"> HYPERLINK "https://en.wikipedia.org/wiki/Yongzheng_Emperor" \o "Yongzheng Emperor" </w:instrText>
      </w:r>
      <w:r w:rsidRPr="001529DE">
        <w:rPr>
          <w:rFonts w:eastAsia="Times New Roman" w:cstheme="minorHAnsi"/>
          <w:sz w:val="24"/>
          <w:szCs w:val="24"/>
        </w:rPr>
        <w:fldChar w:fldCharType="separate"/>
      </w:r>
      <w:r w:rsidRPr="001529DE">
        <w:rPr>
          <w:rFonts w:eastAsia="Times New Roman" w:cstheme="minorHAnsi"/>
          <w:sz w:val="24"/>
          <w:szCs w:val="24"/>
        </w:rPr>
        <w:t>Yongzheng</w:t>
      </w:r>
      <w:proofErr w:type="spellEnd"/>
      <w:r w:rsidRPr="001529DE">
        <w:rPr>
          <w:rFonts w:eastAsia="Times New Roman" w:cstheme="minorHAnsi"/>
          <w:sz w:val="24"/>
          <w:szCs w:val="24"/>
        </w:rPr>
        <w:t xml:space="preserve"> Emperor</w:t>
      </w:r>
      <w:r w:rsidRPr="001529DE">
        <w:rPr>
          <w:rFonts w:eastAsia="Times New Roman" w:cstheme="minorHAnsi"/>
          <w:sz w:val="24"/>
          <w:szCs w:val="24"/>
        </w:rPr>
        <w:fldChar w:fldCharType="end"/>
      </w:r>
      <w:r w:rsidRPr="001529DE">
        <w:rPr>
          <w:rFonts w:eastAsia="Times New Roman" w:cstheme="minorHAnsi"/>
          <w:sz w:val="24"/>
          <w:szCs w:val="24"/>
        </w:rPr>
        <w:t> prohibited the sale and smoking of opium in 1729 because of the large number of addicts.</w:t>
      </w:r>
    </w:p>
    <w:p w:rsidR="001529DE" w:rsidRPr="001529DE" w:rsidRDefault="001529DE" w:rsidP="001529DE">
      <w:pPr>
        <w:shd w:val="clear" w:color="auto" w:fill="FFFFFF"/>
        <w:spacing w:before="120" w:after="120" w:line="240" w:lineRule="auto"/>
        <w:rPr>
          <w:rFonts w:eastAsia="Times New Roman" w:cstheme="minorHAnsi"/>
          <w:sz w:val="24"/>
          <w:szCs w:val="24"/>
        </w:rPr>
      </w:pPr>
      <w:r w:rsidRPr="001529DE">
        <w:rPr>
          <w:rFonts w:eastAsia="Times New Roman" w:cstheme="minorHAnsi"/>
          <w:sz w:val="24"/>
          <w:szCs w:val="24"/>
        </w:rPr>
        <w:t>The French followed the English to the New World, and settled </w:t>
      </w:r>
      <w:hyperlink r:id="rId38" w:tooltip="Quebec" w:history="1">
        <w:r w:rsidRPr="001529DE">
          <w:rPr>
            <w:rFonts w:eastAsia="Times New Roman" w:cstheme="minorHAnsi"/>
            <w:sz w:val="24"/>
            <w:szCs w:val="24"/>
          </w:rPr>
          <w:t>Quebec</w:t>
        </w:r>
      </w:hyperlink>
      <w:r w:rsidRPr="001529DE">
        <w:rPr>
          <w:rFonts w:eastAsia="Times New Roman" w:cstheme="minorHAnsi"/>
          <w:sz w:val="24"/>
          <w:szCs w:val="24"/>
        </w:rPr>
        <w:t> in 1608. They did not populate North America as much as the English did, as they did not allow the </w:t>
      </w:r>
      <w:hyperlink r:id="rId39" w:tooltip="Huguenots" w:history="1">
        <w:r w:rsidRPr="001529DE">
          <w:rPr>
            <w:rFonts w:eastAsia="Times New Roman" w:cstheme="minorHAnsi"/>
            <w:sz w:val="24"/>
            <w:szCs w:val="24"/>
          </w:rPr>
          <w:t>Huguenots</w:t>
        </w:r>
      </w:hyperlink>
      <w:r w:rsidRPr="001529DE">
        <w:rPr>
          <w:rFonts w:eastAsia="Times New Roman" w:cstheme="minorHAnsi"/>
          <w:sz w:val="24"/>
          <w:szCs w:val="24"/>
        </w:rPr>
        <w:t> to travel to the New World. In addition, the heavy governmental regulations placed on trade in France discouraged settlement.</w:t>
      </w:r>
    </w:p>
    <w:p w:rsidR="001529DE" w:rsidRPr="001529DE" w:rsidRDefault="001529DE" w:rsidP="001529DE">
      <w:pPr>
        <w:shd w:val="clear" w:color="auto" w:fill="FFFFFF"/>
        <w:spacing w:before="120" w:after="120" w:line="240" w:lineRule="auto"/>
        <w:rPr>
          <w:rFonts w:eastAsia="Times New Roman" w:cstheme="minorHAnsi"/>
          <w:sz w:val="24"/>
          <w:szCs w:val="24"/>
        </w:rPr>
      </w:pPr>
      <w:r w:rsidRPr="001529DE">
        <w:rPr>
          <w:rFonts w:eastAsia="Times New Roman" w:cstheme="minorHAnsi"/>
          <w:sz w:val="24"/>
          <w:szCs w:val="24"/>
        </w:rPr>
        <w:t>The </w:t>
      </w:r>
      <w:hyperlink r:id="rId40" w:tooltip="Portuguese Empire" w:history="1">
        <w:r w:rsidRPr="001529DE">
          <w:rPr>
            <w:rFonts w:eastAsia="Times New Roman" w:cstheme="minorHAnsi"/>
            <w:sz w:val="24"/>
            <w:szCs w:val="24"/>
          </w:rPr>
          <w:t>Portuguese Empire</w:t>
        </w:r>
      </w:hyperlink>
      <w:r w:rsidRPr="001529DE">
        <w:rPr>
          <w:rFonts w:eastAsia="Times New Roman" w:cstheme="minorHAnsi"/>
          <w:sz w:val="24"/>
          <w:szCs w:val="24"/>
        </w:rPr>
        <w:t xml:space="preserve"> was created through commerce bases in South America, Africa, India, and across </w:t>
      </w:r>
      <w:r w:rsidR="00244E86" w:rsidRPr="001529DE">
        <w:rPr>
          <w:rFonts w:eastAsia="Times New Roman" w:cstheme="minorHAnsi"/>
          <w:sz w:val="24"/>
          <w:szCs w:val="24"/>
        </w:rPr>
        <w:t>Southeast</w:t>
      </w:r>
      <w:r w:rsidRPr="001529DE">
        <w:rPr>
          <w:rFonts w:eastAsia="Times New Roman" w:cstheme="minorHAnsi"/>
          <w:sz w:val="24"/>
          <w:szCs w:val="24"/>
        </w:rPr>
        <w:t xml:space="preserve"> Asia.</w:t>
      </w:r>
    </w:p>
    <w:p w:rsidR="001529DE" w:rsidRPr="00244E86" w:rsidRDefault="00244E86" w:rsidP="001529DE">
      <w:pPr>
        <w:shd w:val="clear" w:color="auto" w:fill="FFFFFF"/>
        <w:spacing w:before="300" w:after="150" w:line="240" w:lineRule="auto"/>
        <w:outlineLvl w:val="1"/>
        <w:rPr>
          <w:rFonts w:eastAsia="Times New Roman" w:cstheme="minorHAnsi"/>
          <w:b/>
          <w:sz w:val="36"/>
          <w:szCs w:val="36"/>
        </w:rPr>
      </w:pPr>
      <w:r w:rsidRPr="00244E86">
        <w:rPr>
          <w:rFonts w:eastAsia="Times New Roman" w:cstheme="minorHAnsi"/>
          <w:b/>
          <w:sz w:val="36"/>
          <w:szCs w:val="36"/>
        </w:rPr>
        <w:t>Law</w:t>
      </w:r>
    </w:p>
    <w:p w:rsidR="00244E86" w:rsidRPr="00244E86" w:rsidRDefault="00244E86" w:rsidP="00244E86">
      <w:pPr>
        <w:shd w:val="clear" w:color="auto" w:fill="FFFFFF"/>
        <w:spacing w:before="120" w:after="120" w:line="240" w:lineRule="auto"/>
        <w:rPr>
          <w:rFonts w:eastAsia="Times New Roman" w:cstheme="minorHAnsi"/>
          <w:sz w:val="24"/>
          <w:szCs w:val="24"/>
        </w:rPr>
      </w:pPr>
      <w:r w:rsidRPr="00244E86">
        <w:rPr>
          <w:rFonts w:eastAsia="Times New Roman" w:cstheme="minorHAnsi"/>
          <w:sz w:val="24"/>
          <w:szCs w:val="24"/>
        </w:rPr>
        <w:t>Laws began to change to deal with commerce, both internationally, and locally within individual countries.</w:t>
      </w:r>
    </w:p>
    <w:p w:rsidR="00244E86" w:rsidRPr="00244E86" w:rsidRDefault="00244E86" w:rsidP="00244E86">
      <w:pPr>
        <w:shd w:val="clear" w:color="auto" w:fill="FFFFFF"/>
        <w:spacing w:before="120" w:after="120" w:line="240" w:lineRule="auto"/>
        <w:rPr>
          <w:rFonts w:eastAsia="Times New Roman" w:cstheme="minorHAnsi"/>
          <w:sz w:val="24"/>
          <w:szCs w:val="24"/>
        </w:rPr>
      </w:pPr>
      <w:r w:rsidRPr="00244E86">
        <w:rPr>
          <w:rFonts w:eastAsia="Times New Roman" w:cstheme="minorHAnsi"/>
          <w:sz w:val="24"/>
          <w:szCs w:val="24"/>
        </w:rPr>
        <w:t>In France, for example, the </w:t>
      </w:r>
      <w:hyperlink r:id="rId41" w:tooltip="Ordinance of Marine" w:history="1">
        <w:r w:rsidRPr="00244E86">
          <w:rPr>
            <w:rFonts w:eastAsia="Times New Roman" w:cstheme="minorHAnsi"/>
            <w:sz w:val="24"/>
            <w:szCs w:val="24"/>
          </w:rPr>
          <w:t>Ordinance of Marine</w:t>
        </w:r>
      </w:hyperlink>
      <w:r w:rsidRPr="00244E86">
        <w:rPr>
          <w:rFonts w:eastAsia="Times New Roman" w:cstheme="minorHAnsi"/>
          <w:sz w:val="24"/>
          <w:szCs w:val="24"/>
        </w:rPr>
        <w:t xml:space="preserve"> of Louis XIV was published under the auspices of Colbert in 1691, and was the first complete code of maritime and commercial law; and "when we consider the originality and extent of the design and the ability with which it is executed, we shall not hesitate to admit that it deserves to be ranked among the noblest works that legislative genius and learning have ever accomplished."  </w:t>
      </w:r>
    </w:p>
    <w:p w:rsidR="00244E86" w:rsidRPr="00244E86" w:rsidRDefault="00244E86" w:rsidP="00244E86">
      <w:pPr>
        <w:shd w:val="clear" w:color="auto" w:fill="FFFFFF"/>
        <w:spacing w:before="120" w:after="120" w:line="240" w:lineRule="auto"/>
        <w:rPr>
          <w:rFonts w:eastAsia="Times New Roman" w:cstheme="minorHAnsi"/>
          <w:sz w:val="24"/>
          <w:szCs w:val="24"/>
        </w:rPr>
      </w:pPr>
      <w:r w:rsidRPr="00244E86">
        <w:rPr>
          <w:rFonts w:eastAsia="Times New Roman" w:cstheme="minorHAnsi"/>
          <w:sz w:val="24"/>
          <w:szCs w:val="24"/>
        </w:rPr>
        <w:t>In England, the </w:t>
      </w:r>
      <w:hyperlink r:id="rId42" w:tooltip="Navigation Acts" w:history="1">
        <w:r w:rsidRPr="00244E86">
          <w:rPr>
            <w:rFonts w:eastAsia="Times New Roman" w:cstheme="minorHAnsi"/>
            <w:sz w:val="24"/>
            <w:szCs w:val="24"/>
          </w:rPr>
          <w:t>Navigation Acts</w:t>
        </w:r>
      </w:hyperlink>
      <w:r w:rsidRPr="00244E86">
        <w:rPr>
          <w:rFonts w:eastAsia="Times New Roman" w:cstheme="minorHAnsi"/>
          <w:sz w:val="24"/>
          <w:szCs w:val="24"/>
        </w:rPr>
        <w:t> were among the British effort to regulate trade.</w:t>
      </w:r>
    </w:p>
    <w:p w:rsidR="00244E86" w:rsidRPr="00244E86" w:rsidRDefault="00244E86" w:rsidP="001529DE">
      <w:pPr>
        <w:shd w:val="clear" w:color="auto" w:fill="FFFFFF"/>
        <w:spacing w:before="300" w:after="150" w:line="240" w:lineRule="auto"/>
        <w:outlineLvl w:val="1"/>
        <w:rPr>
          <w:rFonts w:eastAsia="Times New Roman" w:cstheme="minorHAnsi"/>
          <w:b/>
          <w:sz w:val="36"/>
          <w:szCs w:val="36"/>
        </w:rPr>
      </w:pPr>
      <w:r w:rsidRPr="00244E86">
        <w:rPr>
          <w:rFonts w:eastAsia="Times New Roman" w:cstheme="minorHAnsi"/>
          <w:b/>
          <w:sz w:val="36"/>
          <w:szCs w:val="36"/>
        </w:rPr>
        <w:t>Effects of Commercial Revolution</w:t>
      </w:r>
    </w:p>
    <w:p w:rsidR="00244E86" w:rsidRPr="00244E86" w:rsidRDefault="00244E86" w:rsidP="00244E86">
      <w:pPr>
        <w:shd w:val="clear" w:color="auto" w:fill="FFFFFF"/>
        <w:spacing w:before="120" w:after="120" w:line="240" w:lineRule="auto"/>
        <w:rPr>
          <w:rFonts w:eastAsia="Times New Roman" w:cstheme="minorHAnsi"/>
          <w:sz w:val="24"/>
          <w:szCs w:val="24"/>
        </w:rPr>
      </w:pPr>
      <w:r w:rsidRPr="00244E86">
        <w:rPr>
          <w:rFonts w:eastAsia="Times New Roman" w:cstheme="minorHAnsi"/>
          <w:sz w:val="24"/>
          <w:szCs w:val="24"/>
        </w:rPr>
        <w:t>The Commercial Revolution, coupled with other changes in the </w:t>
      </w:r>
      <w:hyperlink r:id="rId43" w:tooltip="Early Modern Period" w:history="1">
        <w:r w:rsidRPr="00244E86">
          <w:rPr>
            <w:rFonts w:eastAsia="Times New Roman" w:cstheme="minorHAnsi"/>
            <w:sz w:val="24"/>
            <w:szCs w:val="24"/>
          </w:rPr>
          <w:t>Early Modern Period</w:t>
        </w:r>
      </w:hyperlink>
      <w:r w:rsidRPr="00244E86">
        <w:rPr>
          <w:rFonts w:eastAsia="Times New Roman" w:cstheme="minorHAnsi"/>
          <w:sz w:val="24"/>
          <w:szCs w:val="24"/>
        </w:rPr>
        <w:t>, had dramatic effects on the globe. </w:t>
      </w:r>
      <w:hyperlink r:id="rId44" w:tooltip="Christopher Columbus" w:history="1">
        <w:r w:rsidRPr="00244E86">
          <w:rPr>
            <w:rFonts w:eastAsia="Times New Roman" w:cstheme="minorHAnsi"/>
            <w:sz w:val="24"/>
            <w:szCs w:val="24"/>
          </w:rPr>
          <w:t>Christopher Columbus</w:t>
        </w:r>
      </w:hyperlink>
      <w:r w:rsidRPr="00244E86">
        <w:rPr>
          <w:rFonts w:eastAsia="Times New Roman" w:cstheme="minorHAnsi"/>
          <w:sz w:val="24"/>
          <w:szCs w:val="24"/>
        </w:rPr>
        <w:t> and the </w:t>
      </w:r>
      <w:hyperlink r:id="rId45" w:tooltip="Conquistador" w:history="1">
        <w:r w:rsidRPr="00244E86">
          <w:rPr>
            <w:rFonts w:eastAsia="Times New Roman" w:cstheme="minorHAnsi"/>
            <w:sz w:val="24"/>
            <w:szCs w:val="24"/>
          </w:rPr>
          <w:t>conquistadors</w:t>
        </w:r>
      </w:hyperlink>
      <w:r w:rsidRPr="00244E86">
        <w:rPr>
          <w:rFonts w:eastAsia="Times New Roman" w:cstheme="minorHAnsi"/>
          <w:sz w:val="24"/>
          <w:szCs w:val="24"/>
        </w:rPr>
        <w:t>, through their travels, were indirectly responsible for the </w:t>
      </w:r>
      <w:hyperlink r:id="rId46" w:anchor="Depopulation_from_disease" w:tooltip="Population history of American indigenous peoples" w:history="1">
        <w:r w:rsidRPr="00244E86">
          <w:rPr>
            <w:rFonts w:eastAsia="Times New Roman" w:cstheme="minorHAnsi"/>
            <w:sz w:val="24"/>
            <w:szCs w:val="24"/>
          </w:rPr>
          <w:t>massive depopulation</w:t>
        </w:r>
      </w:hyperlink>
      <w:r w:rsidRPr="00244E86">
        <w:rPr>
          <w:rFonts w:eastAsia="Times New Roman" w:cstheme="minorHAnsi"/>
          <w:sz w:val="24"/>
          <w:szCs w:val="24"/>
        </w:rPr>
        <w:t> of South America. They were directly responsible for destroying the civilizations of the </w:t>
      </w:r>
      <w:hyperlink r:id="rId47" w:tooltip="Inca" w:history="1">
        <w:r w:rsidRPr="00244E86">
          <w:rPr>
            <w:rFonts w:eastAsia="Times New Roman" w:cstheme="minorHAnsi"/>
            <w:sz w:val="24"/>
            <w:szCs w:val="24"/>
          </w:rPr>
          <w:t>Inca</w:t>
        </w:r>
      </w:hyperlink>
      <w:r w:rsidRPr="00244E86">
        <w:rPr>
          <w:rFonts w:eastAsia="Times New Roman" w:cstheme="minorHAnsi"/>
          <w:sz w:val="24"/>
          <w:szCs w:val="24"/>
        </w:rPr>
        <w:t>, </w:t>
      </w:r>
      <w:hyperlink r:id="rId48" w:tooltip="Aztec" w:history="1">
        <w:r w:rsidRPr="00244E86">
          <w:rPr>
            <w:rFonts w:eastAsia="Times New Roman" w:cstheme="minorHAnsi"/>
            <w:sz w:val="24"/>
            <w:szCs w:val="24"/>
          </w:rPr>
          <w:t>Aztec</w:t>
        </w:r>
      </w:hyperlink>
      <w:r w:rsidRPr="00244E86">
        <w:rPr>
          <w:rFonts w:eastAsia="Times New Roman" w:cstheme="minorHAnsi"/>
          <w:sz w:val="24"/>
          <w:szCs w:val="24"/>
        </w:rPr>
        <w:t>, and </w:t>
      </w:r>
      <w:hyperlink r:id="rId49" w:tooltip="Maya civilization" w:history="1">
        <w:r w:rsidRPr="00244E86">
          <w:rPr>
            <w:rFonts w:eastAsia="Times New Roman" w:cstheme="minorHAnsi"/>
            <w:sz w:val="24"/>
            <w:szCs w:val="24"/>
          </w:rPr>
          <w:t>Maya</w:t>
        </w:r>
      </w:hyperlink>
      <w:r w:rsidRPr="00244E86">
        <w:rPr>
          <w:rFonts w:eastAsia="Times New Roman" w:cstheme="minorHAnsi"/>
          <w:sz w:val="24"/>
          <w:szCs w:val="24"/>
        </w:rPr>
        <w:t> in their quest to build the Spanish Empire. Other Europeans similarly affected the peoples of North America as well.</w:t>
      </w:r>
    </w:p>
    <w:p w:rsidR="00244E86" w:rsidRPr="00244E86" w:rsidRDefault="00244E86" w:rsidP="00244E86">
      <w:pPr>
        <w:shd w:val="clear" w:color="auto" w:fill="FFFFFF"/>
        <w:spacing w:before="120" w:after="120" w:line="240" w:lineRule="auto"/>
        <w:rPr>
          <w:rFonts w:eastAsia="Times New Roman" w:cstheme="minorHAnsi"/>
          <w:sz w:val="24"/>
          <w:szCs w:val="24"/>
        </w:rPr>
      </w:pPr>
      <w:r w:rsidRPr="00244E86">
        <w:rPr>
          <w:rFonts w:eastAsia="Times New Roman" w:cstheme="minorHAnsi"/>
          <w:sz w:val="24"/>
          <w:szCs w:val="24"/>
        </w:rPr>
        <w:t>An equally important consequence of the Commercial Revolution was the </w:t>
      </w:r>
      <w:hyperlink r:id="rId50" w:tooltip="Columbian Exchange" w:history="1">
        <w:r w:rsidRPr="00244E86">
          <w:rPr>
            <w:rFonts w:eastAsia="Times New Roman" w:cstheme="minorHAnsi"/>
            <w:sz w:val="24"/>
            <w:szCs w:val="24"/>
          </w:rPr>
          <w:t>Columbian Exchange</w:t>
        </w:r>
      </w:hyperlink>
      <w:r w:rsidRPr="00244E86">
        <w:rPr>
          <w:rFonts w:eastAsia="Times New Roman" w:cstheme="minorHAnsi"/>
          <w:sz w:val="24"/>
          <w:szCs w:val="24"/>
        </w:rPr>
        <w:t>. Plants and animals moved throughout the world due to human movements. For example, </w:t>
      </w:r>
      <w:hyperlink r:id="rId51" w:tooltip="Yellow fever" w:history="1">
        <w:r w:rsidRPr="00244E86">
          <w:rPr>
            <w:rFonts w:eastAsia="Times New Roman" w:cstheme="minorHAnsi"/>
            <w:sz w:val="24"/>
            <w:szCs w:val="24"/>
          </w:rPr>
          <w:t>Yellow fever</w:t>
        </w:r>
      </w:hyperlink>
      <w:r w:rsidRPr="00244E86">
        <w:rPr>
          <w:rFonts w:eastAsia="Times New Roman" w:cstheme="minorHAnsi"/>
          <w:sz w:val="24"/>
          <w:szCs w:val="24"/>
        </w:rPr>
        <w:t>, previously unknown in North and South America, was imported through water that ships took on in Africa.</w:t>
      </w:r>
      <w:r>
        <w:rPr>
          <w:rFonts w:eastAsia="Times New Roman" w:cstheme="minorHAnsi"/>
          <w:sz w:val="24"/>
          <w:szCs w:val="24"/>
          <w:vertAlign w:val="superscript"/>
        </w:rPr>
        <w:t xml:space="preserve"> </w:t>
      </w:r>
      <w:r w:rsidRPr="00244E86">
        <w:rPr>
          <w:rFonts w:eastAsia="Times New Roman" w:cstheme="minorHAnsi"/>
          <w:sz w:val="24"/>
          <w:szCs w:val="24"/>
        </w:rPr>
        <w:t xml:space="preserve"> </w:t>
      </w:r>
      <w:hyperlink r:id="rId52" w:tooltip="Cocoa bean" w:history="1">
        <w:r w:rsidRPr="00244E86">
          <w:rPr>
            <w:rFonts w:eastAsia="Times New Roman" w:cstheme="minorHAnsi"/>
            <w:sz w:val="24"/>
            <w:szCs w:val="24"/>
          </w:rPr>
          <w:t>Cocoa</w:t>
        </w:r>
      </w:hyperlink>
      <w:r w:rsidRPr="00244E86">
        <w:rPr>
          <w:rFonts w:eastAsia="Times New Roman" w:cstheme="minorHAnsi"/>
          <w:sz w:val="24"/>
          <w:szCs w:val="24"/>
        </w:rPr>
        <w:t> (chocolate), </w:t>
      </w:r>
      <w:hyperlink r:id="rId53" w:tooltip="Coffee" w:history="1">
        <w:r w:rsidRPr="00244E86">
          <w:rPr>
            <w:rFonts w:eastAsia="Times New Roman" w:cstheme="minorHAnsi"/>
            <w:sz w:val="24"/>
            <w:szCs w:val="24"/>
          </w:rPr>
          <w:t>coffee</w:t>
        </w:r>
      </w:hyperlink>
      <w:r w:rsidRPr="00244E86">
        <w:rPr>
          <w:rFonts w:eastAsia="Times New Roman" w:cstheme="minorHAnsi"/>
          <w:sz w:val="24"/>
          <w:szCs w:val="24"/>
        </w:rPr>
        <w:t>, </w:t>
      </w:r>
      <w:hyperlink r:id="rId54" w:tooltip="Maize" w:history="1">
        <w:r w:rsidRPr="00244E86">
          <w:rPr>
            <w:rFonts w:eastAsia="Times New Roman" w:cstheme="minorHAnsi"/>
            <w:sz w:val="24"/>
            <w:szCs w:val="24"/>
          </w:rPr>
          <w:t>maize</w:t>
        </w:r>
      </w:hyperlink>
      <w:r w:rsidRPr="00244E86">
        <w:rPr>
          <w:rFonts w:eastAsia="Times New Roman" w:cstheme="minorHAnsi"/>
          <w:sz w:val="24"/>
          <w:szCs w:val="24"/>
        </w:rPr>
        <w:t>, </w:t>
      </w:r>
      <w:hyperlink r:id="rId55" w:tooltip="Cassava" w:history="1">
        <w:r w:rsidRPr="00244E86">
          <w:rPr>
            <w:rFonts w:eastAsia="Times New Roman" w:cstheme="minorHAnsi"/>
            <w:sz w:val="24"/>
            <w:szCs w:val="24"/>
          </w:rPr>
          <w:t>cassava</w:t>
        </w:r>
      </w:hyperlink>
      <w:r w:rsidRPr="00244E86">
        <w:rPr>
          <w:rFonts w:eastAsia="Times New Roman" w:cstheme="minorHAnsi"/>
          <w:sz w:val="24"/>
          <w:szCs w:val="24"/>
        </w:rPr>
        <w:t>, and </w:t>
      </w:r>
      <w:hyperlink r:id="rId56" w:tooltip="Potato" w:history="1">
        <w:r w:rsidRPr="00244E86">
          <w:rPr>
            <w:rFonts w:eastAsia="Times New Roman" w:cstheme="minorHAnsi"/>
            <w:sz w:val="24"/>
            <w:szCs w:val="24"/>
          </w:rPr>
          <w:t>potatoes</w:t>
        </w:r>
      </w:hyperlink>
      <w:r w:rsidRPr="00244E86">
        <w:rPr>
          <w:rFonts w:eastAsia="Times New Roman" w:cstheme="minorHAnsi"/>
          <w:sz w:val="24"/>
          <w:szCs w:val="24"/>
        </w:rPr>
        <w:t> moved from one hemisphere to the other.</w:t>
      </w:r>
    </w:p>
    <w:p w:rsidR="00244E86" w:rsidRPr="00244E86" w:rsidRDefault="00244E86" w:rsidP="00244E86">
      <w:pPr>
        <w:shd w:val="clear" w:color="auto" w:fill="FFFFFF"/>
        <w:spacing w:before="120" w:after="120" w:line="240" w:lineRule="auto"/>
        <w:rPr>
          <w:rFonts w:eastAsia="Times New Roman" w:cstheme="minorHAnsi"/>
          <w:sz w:val="24"/>
          <w:szCs w:val="24"/>
        </w:rPr>
      </w:pPr>
      <w:r w:rsidRPr="00244E86">
        <w:rPr>
          <w:rFonts w:eastAsia="Times New Roman" w:cstheme="minorHAnsi"/>
          <w:sz w:val="24"/>
          <w:szCs w:val="24"/>
        </w:rPr>
        <w:lastRenderedPageBreak/>
        <w:t>For more than 2000 years, the </w:t>
      </w:r>
      <w:hyperlink r:id="rId57" w:tooltip="Mediterranean Sea" w:history="1">
        <w:r w:rsidRPr="00244E86">
          <w:rPr>
            <w:rFonts w:eastAsia="Times New Roman" w:cstheme="minorHAnsi"/>
            <w:sz w:val="24"/>
            <w:szCs w:val="24"/>
          </w:rPr>
          <w:t>Mediterranean Sea</w:t>
        </w:r>
      </w:hyperlink>
      <w:r w:rsidRPr="00244E86">
        <w:rPr>
          <w:rFonts w:eastAsia="Times New Roman" w:cstheme="minorHAnsi"/>
          <w:sz w:val="24"/>
          <w:szCs w:val="24"/>
        </w:rPr>
        <w:t> had been the focus of European trade with other parts of the world. After 1492, this focus shifted to the Atlantic Ocean by routes south around the </w:t>
      </w:r>
      <w:hyperlink r:id="rId58" w:tooltip="Cape of Good Hope" w:history="1">
        <w:r w:rsidRPr="00244E86">
          <w:rPr>
            <w:rFonts w:eastAsia="Times New Roman" w:cstheme="minorHAnsi"/>
            <w:sz w:val="24"/>
            <w:szCs w:val="24"/>
          </w:rPr>
          <w:t>Cape of Good Hope</w:t>
        </w:r>
      </w:hyperlink>
      <w:r w:rsidRPr="00244E86">
        <w:rPr>
          <w:rFonts w:eastAsia="Times New Roman" w:cstheme="minorHAnsi"/>
          <w:sz w:val="24"/>
          <w:szCs w:val="24"/>
        </w:rPr>
        <w:t>, and by trans-Atlantic trade.</w:t>
      </w:r>
    </w:p>
    <w:p w:rsidR="00244E86" w:rsidRPr="00244E86" w:rsidRDefault="00244E86" w:rsidP="00244E86">
      <w:pPr>
        <w:shd w:val="clear" w:color="auto" w:fill="FFFFFF"/>
        <w:spacing w:before="120" w:after="120" w:line="240" w:lineRule="auto"/>
        <w:rPr>
          <w:rFonts w:eastAsia="Times New Roman" w:cstheme="minorHAnsi"/>
          <w:sz w:val="24"/>
          <w:szCs w:val="24"/>
        </w:rPr>
      </w:pPr>
      <w:r w:rsidRPr="00244E86">
        <w:rPr>
          <w:rFonts w:eastAsia="Times New Roman" w:cstheme="minorHAnsi"/>
          <w:sz w:val="24"/>
          <w:szCs w:val="24"/>
        </w:rPr>
        <w:t>Another important change was the increase in population. Better food and more wealth allowed for larger families. The </w:t>
      </w:r>
      <w:hyperlink r:id="rId59" w:tooltip="Human migration" w:history="1">
        <w:r w:rsidRPr="00244E86">
          <w:rPr>
            <w:rFonts w:eastAsia="Times New Roman" w:cstheme="minorHAnsi"/>
            <w:sz w:val="24"/>
            <w:szCs w:val="24"/>
          </w:rPr>
          <w:t>migration</w:t>
        </w:r>
      </w:hyperlink>
      <w:r w:rsidRPr="00244E86">
        <w:rPr>
          <w:rFonts w:eastAsia="Times New Roman" w:cstheme="minorHAnsi"/>
          <w:sz w:val="24"/>
          <w:szCs w:val="24"/>
        </w:rPr>
        <w:t> of peoples from Europe to the Americas allowed for European populations to increase as well. </w:t>
      </w:r>
      <w:hyperlink r:id="rId60" w:tooltip="Population growth" w:history="1">
        <w:r w:rsidRPr="00244E86">
          <w:rPr>
            <w:rFonts w:eastAsia="Times New Roman" w:cstheme="minorHAnsi"/>
            <w:sz w:val="24"/>
            <w:szCs w:val="24"/>
          </w:rPr>
          <w:t>Population growth</w:t>
        </w:r>
      </w:hyperlink>
      <w:r w:rsidRPr="00244E86">
        <w:rPr>
          <w:rFonts w:eastAsia="Times New Roman" w:cstheme="minorHAnsi"/>
          <w:sz w:val="24"/>
          <w:szCs w:val="24"/>
        </w:rPr>
        <w:t> provided the expanding labor force needed for </w:t>
      </w:r>
      <w:hyperlink r:id="rId61" w:tooltip="Industrialization" w:history="1">
        <w:r w:rsidRPr="00244E86">
          <w:rPr>
            <w:rFonts w:eastAsia="Times New Roman" w:cstheme="minorHAnsi"/>
            <w:sz w:val="24"/>
            <w:szCs w:val="24"/>
          </w:rPr>
          <w:t>industrialization</w:t>
        </w:r>
      </w:hyperlink>
      <w:r w:rsidRPr="00244E86">
        <w:rPr>
          <w:rFonts w:eastAsia="Times New Roman" w:cstheme="minorHAnsi"/>
          <w:sz w:val="24"/>
          <w:szCs w:val="24"/>
        </w:rPr>
        <w:t>.</w:t>
      </w:r>
    </w:p>
    <w:p w:rsidR="00244E86" w:rsidRPr="001529DE" w:rsidRDefault="00244E86" w:rsidP="0012045A">
      <w:pPr>
        <w:shd w:val="clear" w:color="auto" w:fill="FFFFFF"/>
        <w:spacing w:before="120" w:after="120" w:line="240" w:lineRule="auto"/>
        <w:rPr>
          <w:rFonts w:eastAsia="Times New Roman" w:cstheme="minorHAnsi"/>
          <w:sz w:val="24"/>
          <w:szCs w:val="24"/>
        </w:rPr>
      </w:pPr>
      <w:r w:rsidRPr="00244E86">
        <w:rPr>
          <w:rFonts w:eastAsia="Times New Roman" w:cstheme="minorHAnsi"/>
          <w:sz w:val="24"/>
          <w:szCs w:val="24"/>
        </w:rPr>
        <w:t>Another important outcome of Europe's commercial revolution was a foundation of wealth needed for the </w:t>
      </w:r>
      <w:hyperlink r:id="rId62" w:tooltip="Industrial revolution" w:history="1">
        <w:r w:rsidRPr="00244E86">
          <w:rPr>
            <w:rFonts w:eastAsia="Times New Roman" w:cstheme="minorHAnsi"/>
            <w:sz w:val="24"/>
            <w:szCs w:val="24"/>
          </w:rPr>
          <w:t>industrial revolution</w:t>
        </w:r>
      </w:hyperlink>
      <w:r w:rsidRPr="00244E86">
        <w:rPr>
          <w:rFonts w:eastAsia="Times New Roman" w:cstheme="minorHAnsi"/>
          <w:sz w:val="24"/>
          <w:szCs w:val="24"/>
        </w:rPr>
        <w:t>. Economic prosperity financed new forms of </w:t>
      </w:r>
      <w:hyperlink r:id="rId63" w:tooltip="Western culture" w:history="1">
        <w:r w:rsidRPr="00244E86">
          <w:rPr>
            <w:rFonts w:eastAsia="Times New Roman" w:cstheme="minorHAnsi"/>
            <w:sz w:val="24"/>
            <w:szCs w:val="24"/>
          </w:rPr>
          <w:t>cultural</w:t>
        </w:r>
      </w:hyperlink>
      <w:r w:rsidRPr="00244E86">
        <w:rPr>
          <w:rFonts w:eastAsia="Times New Roman" w:cstheme="minorHAnsi"/>
          <w:sz w:val="24"/>
          <w:szCs w:val="24"/>
        </w:rPr>
        <w:t> expression during this period.</w:t>
      </w:r>
    </w:p>
    <w:p w:rsidR="0012045A" w:rsidRDefault="0012045A" w:rsidP="001529DE">
      <w:pPr>
        <w:shd w:val="clear" w:color="auto" w:fill="FFFFFF"/>
        <w:spacing w:after="150" w:line="240" w:lineRule="auto"/>
      </w:pPr>
      <w:r>
        <w:rPr>
          <w:noProof/>
        </w:rPr>
        <w:drawing>
          <wp:inline distT="0" distB="0" distL="0" distR="0" wp14:anchorId="0B7C9380" wp14:editId="65E2C260">
            <wp:extent cx="6735668" cy="60198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6746863" cy="6029806"/>
                    </a:xfrm>
                    <a:prstGeom prst="rect">
                      <a:avLst/>
                    </a:prstGeom>
                  </pic:spPr>
                </pic:pic>
              </a:graphicData>
            </a:graphic>
          </wp:inline>
        </w:drawing>
      </w:r>
    </w:p>
    <w:p w:rsidR="0012045A" w:rsidRDefault="0012045A" w:rsidP="001529DE">
      <w:pPr>
        <w:shd w:val="clear" w:color="auto" w:fill="FFFFFF"/>
        <w:spacing w:after="150" w:line="240" w:lineRule="auto"/>
        <w:rPr>
          <w:rFonts w:eastAsia="Times New Roman" w:cstheme="minorHAnsi"/>
          <w:sz w:val="24"/>
          <w:szCs w:val="24"/>
        </w:rPr>
      </w:pPr>
    </w:p>
    <w:p w:rsidR="0012045A" w:rsidRDefault="0012045A" w:rsidP="001529DE">
      <w:pPr>
        <w:shd w:val="clear" w:color="auto" w:fill="FFFFFF"/>
        <w:spacing w:after="150" w:line="240" w:lineRule="auto"/>
        <w:rPr>
          <w:rFonts w:eastAsia="Times New Roman" w:cstheme="minorHAnsi"/>
          <w:sz w:val="24"/>
          <w:szCs w:val="24"/>
        </w:rPr>
      </w:pPr>
    </w:p>
    <w:p w:rsidR="0012045A" w:rsidRDefault="0012045A" w:rsidP="001529DE">
      <w:pPr>
        <w:shd w:val="clear" w:color="auto" w:fill="FFFFFF"/>
        <w:spacing w:after="150" w:line="240" w:lineRule="auto"/>
        <w:rPr>
          <w:rFonts w:eastAsia="Times New Roman" w:cstheme="minorHAnsi"/>
          <w:sz w:val="24"/>
          <w:szCs w:val="24"/>
        </w:rPr>
      </w:pPr>
    </w:p>
    <w:p w:rsidR="001529DE" w:rsidRDefault="00B22535" w:rsidP="001529DE">
      <w:pPr>
        <w:shd w:val="clear" w:color="auto" w:fill="FFFFFF"/>
        <w:spacing w:after="150" w:line="240" w:lineRule="auto"/>
        <w:rPr>
          <w:rFonts w:eastAsia="Times New Roman" w:cstheme="minorHAnsi"/>
          <w:sz w:val="24"/>
          <w:szCs w:val="24"/>
        </w:rPr>
      </w:pPr>
      <w:r>
        <w:rPr>
          <w:rFonts w:eastAsia="Times New Roman" w:cstheme="minorHAnsi"/>
          <w:sz w:val="24"/>
          <w:szCs w:val="24"/>
        </w:rPr>
        <w:t>Assignment:</w:t>
      </w:r>
    </w:p>
    <w:p w:rsidR="0012045A" w:rsidRDefault="0012045A" w:rsidP="001529DE">
      <w:pPr>
        <w:shd w:val="clear" w:color="auto" w:fill="FFFFFF"/>
        <w:spacing w:after="150" w:line="240" w:lineRule="auto"/>
      </w:pPr>
      <w:r>
        <w:t xml:space="preserve">1. How did developments in the late </w:t>
      </w:r>
      <w:proofErr w:type="gramStart"/>
      <w:r>
        <w:t>Middle</w:t>
      </w:r>
      <w:proofErr w:type="gramEnd"/>
      <w:r>
        <w:t xml:space="preserve"> Ages impact the Commercial Revolution?</w:t>
      </w:r>
    </w:p>
    <w:p w:rsidR="0012045A" w:rsidRDefault="0012045A" w:rsidP="001529DE">
      <w:pPr>
        <w:shd w:val="clear" w:color="auto" w:fill="FFFFFF"/>
        <w:spacing w:after="150" w:line="240" w:lineRule="auto"/>
      </w:pPr>
      <w:r>
        <w:t xml:space="preserve"> 2. What contribution did Luca </w:t>
      </w:r>
      <w:proofErr w:type="spellStart"/>
      <w:r>
        <w:t>Pacioli</w:t>
      </w:r>
      <w:proofErr w:type="spellEnd"/>
      <w:r>
        <w:t xml:space="preserve"> make to the Commercial Revolution? </w:t>
      </w:r>
      <w:r>
        <w:t>(</w:t>
      </w:r>
      <w:proofErr w:type="gramStart"/>
      <w:r>
        <w:t>need</w:t>
      </w:r>
      <w:proofErr w:type="gramEnd"/>
      <w:r>
        <w:t xml:space="preserve"> you to research)</w:t>
      </w:r>
    </w:p>
    <w:p w:rsidR="0012045A" w:rsidRDefault="0012045A" w:rsidP="001529DE">
      <w:pPr>
        <w:shd w:val="clear" w:color="auto" w:fill="FFFFFF"/>
        <w:spacing w:after="150" w:line="240" w:lineRule="auto"/>
      </w:pPr>
      <w:r>
        <w:t>3. What was the nature of banking in the Commercial Revolution?</w:t>
      </w:r>
    </w:p>
    <w:p w:rsidR="0012045A" w:rsidRDefault="0012045A" w:rsidP="001529DE">
      <w:pPr>
        <w:shd w:val="clear" w:color="auto" w:fill="FFFFFF"/>
        <w:spacing w:after="150" w:line="240" w:lineRule="auto"/>
      </w:pPr>
      <w:r>
        <w:t xml:space="preserve"> 4. What was a joint-stock company?</w:t>
      </w:r>
    </w:p>
    <w:p w:rsidR="0012045A" w:rsidRDefault="0012045A" w:rsidP="001529DE">
      <w:pPr>
        <w:shd w:val="clear" w:color="auto" w:fill="FFFFFF"/>
        <w:spacing w:after="150" w:line="240" w:lineRule="auto"/>
      </w:pPr>
      <w:r>
        <w:t xml:space="preserve"> 5.</w:t>
      </w:r>
      <w:r>
        <w:t xml:space="preserve"> What was the Domestic System</w:t>
      </w:r>
      <w:r>
        <w:t xml:space="preserve"> in England? </w:t>
      </w:r>
      <w:r>
        <w:t>(</w:t>
      </w:r>
      <w:proofErr w:type="gramStart"/>
      <w:r>
        <w:t>need</w:t>
      </w:r>
      <w:proofErr w:type="gramEnd"/>
      <w:r>
        <w:t xml:space="preserve"> you to research)</w:t>
      </w:r>
    </w:p>
    <w:p w:rsidR="0012045A" w:rsidRDefault="0012045A" w:rsidP="001529DE">
      <w:pPr>
        <w:shd w:val="clear" w:color="auto" w:fill="FFFFFF"/>
        <w:spacing w:after="150" w:line="240" w:lineRule="auto"/>
      </w:pPr>
      <w:r>
        <w:t xml:space="preserve">6. What was the Price Revolution and what were its results? </w:t>
      </w:r>
    </w:p>
    <w:p w:rsidR="0012045A" w:rsidRDefault="0012045A" w:rsidP="001529DE">
      <w:pPr>
        <w:shd w:val="clear" w:color="auto" w:fill="FFFFFF"/>
        <w:spacing w:after="150" w:line="240" w:lineRule="auto"/>
      </w:pPr>
      <w:r>
        <w:t>7. What were the principles of mercantilism and what impact did it have on economics and politics?</w:t>
      </w:r>
    </w:p>
    <w:p w:rsidR="0012045A" w:rsidRDefault="0012045A" w:rsidP="001529DE">
      <w:pPr>
        <w:shd w:val="clear" w:color="auto" w:fill="FFFFFF"/>
        <w:spacing w:after="150" w:line="240" w:lineRule="auto"/>
      </w:pPr>
      <w:r>
        <w:t xml:space="preserve"> 8. In what ways did the Commercial Revolution sow the seeds of capitalism? </w:t>
      </w:r>
    </w:p>
    <w:p w:rsidR="00B22535" w:rsidRPr="001529DE" w:rsidRDefault="0012045A" w:rsidP="001529DE">
      <w:pPr>
        <w:shd w:val="clear" w:color="auto" w:fill="FFFFFF"/>
        <w:spacing w:after="150" w:line="240" w:lineRule="auto"/>
        <w:rPr>
          <w:rFonts w:eastAsia="Times New Roman" w:cstheme="minorHAnsi"/>
          <w:sz w:val="24"/>
          <w:szCs w:val="24"/>
        </w:rPr>
      </w:pPr>
      <w:r>
        <w:t>9. What was “Tulip Mania” in the Netherlands?</w:t>
      </w:r>
    </w:p>
    <w:p w:rsidR="006346C9" w:rsidRPr="00244E86" w:rsidRDefault="006346C9">
      <w:pPr>
        <w:rPr>
          <w:rFonts w:cstheme="minorHAnsi"/>
          <w:sz w:val="24"/>
          <w:szCs w:val="24"/>
        </w:rPr>
      </w:pPr>
      <w:bookmarkStart w:id="0" w:name="_GoBack"/>
      <w:bookmarkEnd w:id="0"/>
    </w:p>
    <w:sectPr w:rsidR="006346C9" w:rsidRPr="00244E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9DE"/>
    <w:rsid w:val="00077A87"/>
    <w:rsid w:val="0012045A"/>
    <w:rsid w:val="001529DE"/>
    <w:rsid w:val="00244E86"/>
    <w:rsid w:val="006346C9"/>
    <w:rsid w:val="00B22535"/>
    <w:rsid w:val="00EB3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E131F3-4F00-4DC1-8429-D80932AE6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29D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71200">
      <w:bodyDiv w:val="1"/>
      <w:marLeft w:val="0"/>
      <w:marRight w:val="0"/>
      <w:marTop w:val="0"/>
      <w:marBottom w:val="0"/>
      <w:divBdr>
        <w:top w:val="none" w:sz="0" w:space="0" w:color="auto"/>
        <w:left w:val="none" w:sz="0" w:space="0" w:color="auto"/>
        <w:bottom w:val="none" w:sz="0" w:space="0" w:color="auto"/>
        <w:right w:val="none" w:sz="0" w:space="0" w:color="auto"/>
      </w:divBdr>
    </w:div>
    <w:div w:id="823469835">
      <w:bodyDiv w:val="1"/>
      <w:marLeft w:val="0"/>
      <w:marRight w:val="0"/>
      <w:marTop w:val="0"/>
      <w:marBottom w:val="0"/>
      <w:divBdr>
        <w:top w:val="none" w:sz="0" w:space="0" w:color="auto"/>
        <w:left w:val="none" w:sz="0" w:space="0" w:color="auto"/>
        <w:bottom w:val="none" w:sz="0" w:space="0" w:color="auto"/>
        <w:right w:val="none" w:sz="0" w:space="0" w:color="auto"/>
      </w:divBdr>
    </w:div>
    <w:div w:id="1024600089">
      <w:bodyDiv w:val="1"/>
      <w:marLeft w:val="0"/>
      <w:marRight w:val="0"/>
      <w:marTop w:val="0"/>
      <w:marBottom w:val="0"/>
      <w:divBdr>
        <w:top w:val="none" w:sz="0" w:space="0" w:color="auto"/>
        <w:left w:val="none" w:sz="0" w:space="0" w:color="auto"/>
        <w:bottom w:val="none" w:sz="0" w:space="0" w:color="auto"/>
        <w:right w:val="none" w:sz="0" w:space="0" w:color="auto"/>
      </w:divBdr>
    </w:div>
    <w:div w:id="1143540614">
      <w:bodyDiv w:val="1"/>
      <w:marLeft w:val="0"/>
      <w:marRight w:val="0"/>
      <w:marTop w:val="0"/>
      <w:marBottom w:val="0"/>
      <w:divBdr>
        <w:top w:val="none" w:sz="0" w:space="0" w:color="auto"/>
        <w:left w:val="none" w:sz="0" w:space="0" w:color="auto"/>
        <w:bottom w:val="none" w:sz="0" w:space="0" w:color="auto"/>
        <w:right w:val="none" w:sz="0" w:space="0" w:color="auto"/>
      </w:divBdr>
    </w:div>
    <w:div w:id="1279608864">
      <w:bodyDiv w:val="1"/>
      <w:marLeft w:val="0"/>
      <w:marRight w:val="0"/>
      <w:marTop w:val="0"/>
      <w:marBottom w:val="0"/>
      <w:divBdr>
        <w:top w:val="none" w:sz="0" w:space="0" w:color="auto"/>
        <w:left w:val="none" w:sz="0" w:space="0" w:color="auto"/>
        <w:bottom w:val="none" w:sz="0" w:space="0" w:color="auto"/>
        <w:right w:val="none" w:sz="0" w:space="0" w:color="auto"/>
      </w:divBdr>
    </w:div>
    <w:div w:id="1312058985">
      <w:bodyDiv w:val="1"/>
      <w:marLeft w:val="0"/>
      <w:marRight w:val="0"/>
      <w:marTop w:val="0"/>
      <w:marBottom w:val="0"/>
      <w:divBdr>
        <w:top w:val="none" w:sz="0" w:space="0" w:color="auto"/>
        <w:left w:val="none" w:sz="0" w:space="0" w:color="auto"/>
        <w:bottom w:val="none" w:sz="0" w:space="0" w:color="auto"/>
        <w:right w:val="none" w:sz="0" w:space="0" w:color="auto"/>
      </w:divBdr>
    </w:div>
    <w:div w:id="2060129053">
      <w:bodyDiv w:val="1"/>
      <w:marLeft w:val="0"/>
      <w:marRight w:val="0"/>
      <w:marTop w:val="0"/>
      <w:marBottom w:val="0"/>
      <w:divBdr>
        <w:top w:val="none" w:sz="0" w:space="0" w:color="auto"/>
        <w:left w:val="none" w:sz="0" w:space="0" w:color="auto"/>
        <w:bottom w:val="none" w:sz="0" w:space="0" w:color="auto"/>
        <w:right w:val="none" w:sz="0" w:space="0" w:color="auto"/>
      </w:divBdr>
      <w:divsChild>
        <w:div w:id="500703571">
          <w:marLeft w:val="0"/>
          <w:marRight w:val="0"/>
          <w:marTop w:val="0"/>
          <w:marBottom w:val="0"/>
          <w:divBdr>
            <w:top w:val="none" w:sz="0" w:space="0" w:color="auto"/>
            <w:left w:val="none" w:sz="0" w:space="0" w:color="auto"/>
            <w:bottom w:val="none" w:sz="0" w:space="0" w:color="auto"/>
            <w:right w:val="none" w:sz="0" w:space="0" w:color="auto"/>
          </w:divBdr>
        </w:div>
        <w:div w:id="87963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Bourgeois" TargetMode="External"/><Relationship Id="rId18" Type="http://schemas.openxmlformats.org/officeDocument/2006/relationships/hyperlink" Target="https://en.wikipedia.org/wiki/Colonialism" TargetMode="External"/><Relationship Id="rId26" Type="http://schemas.openxmlformats.org/officeDocument/2006/relationships/hyperlink" Target="https://en.wikipedia.org/wiki/Spain" TargetMode="External"/><Relationship Id="rId39" Type="http://schemas.openxmlformats.org/officeDocument/2006/relationships/hyperlink" Target="https://en.wikipedia.org/wiki/Huguenots" TargetMode="External"/><Relationship Id="rId21" Type="http://schemas.openxmlformats.org/officeDocument/2006/relationships/hyperlink" Target="https://en.wikipedia.org/wiki/Manila" TargetMode="External"/><Relationship Id="rId34" Type="http://schemas.openxmlformats.org/officeDocument/2006/relationships/hyperlink" Target="https://en.wikipedia.org/wiki/Silk" TargetMode="External"/><Relationship Id="rId42" Type="http://schemas.openxmlformats.org/officeDocument/2006/relationships/hyperlink" Target="https://en.wikipedia.org/wiki/Navigation_Acts" TargetMode="External"/><Relationship Id="rId47" Type="http://schemas.openxmlformats.org/officeDocument/2006/relationships/hyperlink" Target="https://en.wikipedia.org/wiki/Inca" TargetMode="External"/><Relationship Id="rId50" Type="http://schemas.openxmlformats.org/officeDocument/2006/relationships/hyperlink" Target="https://en.wikipedia.org/wiki/Columbian_Exchange" TargetMode="External"/><Relationship Id="rId55" Type="http://schemas.openxmlformats.org/officeDocument/2006/relationships/hyperlink" Target="https://en.wikipedia.org/wiki/Cassava" TargetMode="External"/><Relationship Id="rId63" Type="http://schemas.openxmlformats.org/officeDocument/2006/relationships/hyperlink" Target="https://en.wikipedia.org/wiki/Western_culture" TargetMode="External"/><Relationship Id="rId7" Type="http://schemas.openxmlformats.org/officeDocument/2006/relationships/hyperlink" Target="https://en.wikipedia.org/wiki/Silver" TargetMode="External"/><Relationship Id="rId2" Type="http://schemas.openxmlformats.org/officeDocument/2006/relationships/settings" Target="settings.xml"/><Relationship Id="rId16" Type="http://schemas.openxmlformats.org/officeDocument/2006/relationships/hyperlink" Target="https://en.wikipedia.org/wiki/Urbanization" TargetMode="External"/><Relationship Id="rId20" Type="http://schemas.openxmlformats.org/officeDocument/2006/relationships/hyperlink" Target="https://en.wikipedia.org/wiki/Philippines" TargetMode="External"/><Relationship Id="rId29" Type="http://schemas.openxmlformats.org/officeDocument/2006/relationships/hyperlink" Target="https://en.wikipedia.org/wiki/Maize" TargetMode="External"/><Relationship Id="rId41" Type="http://schemas.openxmlformats.org/officeDocument/2006/relationships/hyperlink" Target="https://en.wikipedia.org/wiki/Ordinance_of_Marine" TargetMode="External"/><Relationship Id="rId54" Type="http://schemas.openxmlformats.org/officeDocument/2006/relationships/hyperlink" Target="https://en.wikipedia.org/wiki/Maize" TargetMode="External"/><Relationship Id="rId62" Type="http://schemas.openxmlformats.org/officeDocument/2006/relationships/hyperlink" Target="https://en.wikipedia.org/wiki/Industrial_revolution" TargetMode="External"/><Relationship Id="rId1" Type="http://schemas.openxmlformats.org/officeDocument/2006/relationships/styles" Target="styles.xml"/><Relationship Id="rId6" Type="http://schemas.openxmlformats.org/officeDocument/2006/relationships/hyperlink" Target="https://en.wikipedia.org/wiki/Gold" TargetMode="External"/><Relationship Id="rId11" Type="http://schemas.openxmlformats.org/officeDocument/2006/relationships/hyperlink" Target="https://en.wikipedia.org/wiki/Manorial_system" TargetMode="External"/><Relationship Id="rId24" Type="http://schemas.openxmlformats.org/officeDocument/2006/relationships/hyperlink" Target="https://en.wikipedia.org/wiki/Commercial_Revolution" TargetMode="External"/><Relationship Id="rId32" Type="http://schemas.openxmlformats.org/officeDocument/2006/relationships/hyperlink" Target="https://en.wikipedia.org/wiki/Colonies" TargetMode="External"/><Relationship Id="rId37" Type="http://schemas.openxmlformats.org/officeDocument/2006/relationships/hyperlink" Target="https://en.wikipedia.org/wiki/British_India" TargetMode="External"/><Relationship Id="rId40" Type="http://schemas.openxmlformats.org/officeDocument/2006/relationships/hyperlink" Target="https://en.wikipedia.org/wiki/Portuguese_Empire" TargetMode="External"/><Relationship Id="rId45" Type="http://schemas.openxmlformats.org/officeDocument/2006/relationships/hyperlink" Target="https://en.wikipedia.org/wiki/Conquistador" TargetMode="External"/><Relationship Id="rId53" Type="http://schemas.openxmlformats.org/officeDocument/2006/relationships/hyperlink" Target="https://en.wikipedia.org/wiki/Coffee" TargetMode="External"/><Relationship Id="rId58" Type="http://schemas.openxmlformats.org/officeDocument/2006/relationships/hyperlink" Target="https://en.wikipedia.org/wiki/Cape_of_Good_Hope" TargetMode="External"/><Relationship Id="rId66" Type="http://schemas.openxmlformats.org/officeDocument/2006/relationships/theme" Target="theme/theme1.xml"/><Relationship Id="rId5" Type="http://schemas.openxmlformats.org/officeDocument/2006/relationships/hyperlink" Target="https://en.wikipedia.org/wiki/Ton" TargetMode="External"/><Relationship Id="rId15" Type="http://schemas.openxmlformats.org/officeDocument/2006/relationships/hyperlink" Target="https://en.wikipedia.org/wiki/Textile_industry" TargetMode="External"/><Relationship Id="rId23" Type="http://schemas.openxmlformats.org/officeDocument/2006/relationships/hyperlink" Target="https://en.wikipedia.org/wiki/Qing_Dynasty" TargetMode="External"/><Relationship Id="rId28" Type="http://schemas.openxmlformats.org/officeDocument/2006/relationships/hyperlink" Target="https://en.wikipedia.org/wiki/Tobacco" TargetMode="External"/><Relationship Id="rId36" Type="http://schemas.openxmlformats.org/officeDocument/2006/relationships/hyperlink" Target="https://en.wikipedia.org/wiki/Opium" TargetMode="External"/><Relationship Id="rId49" Type="http://schemas.openxmlformats.org/officeDocument/2006/relationships/hyperlink" Target="https://en.wikipedia.org/wiki/Maya_civilization" TargetMode="External"/><Relationship Id="rId57" Type="http://schemas.openxmlformats.org/officeDocument/2006/relationships/hyperlink" Target="https://en.wikipedia.org/wiki/Mediterranean_Sea" TargetMode="External"/><Relationship Id="rId61" Type="http://schemas.openxmlformats.org/officeDocument/2006/relationships/hyperlink" Target="https://en.wikipedia.org/wiki/Industrialization" TargetMode="External"/><Relationship Id="rId10" Type="http://schemas.openxmlformats.org/officeDocument/2006/relationships/hyperlink" Target="https://en.wikipedia.org/wiki/Agriculture" TargetMode="External"/><Relationship Id="rId19" Type="http://schemas.openxmlformats.org/officeDocument/2006/relationships/hyperlink" Target="https://en.wikipedia.org/wiki/Encomienda" TargetMode="External"/><Relationship Id="rId31" Type="http://schemas.openxmlformats.org/officeDocument/2006/relationships/hyperlink" Target="https://en.wikipedia.org/wiki/Honourable_East_India_Company" TargetMode="External"/><Relationship Id="rId44" Type="http://schemas.openxmlformats.org/officeDocument/2006/relationships/hyperlink" Target="https://en.wikipedia.org/wiki/Christopher_Columbus" TargetMode="External"/><Relationship Id="rId52" Type="http://schemas.openxmlformats.org/officeDocument/2006/relationships/hyperlink" Target="https://en.wikipedia.org/wiki/Cocoa_bean" TargetMode="External"/><Relationship Id="rId60" Type="http://schemas.openxmlformats.org/officeDocument/2006/relationships/hyperlink" Target="https://en.wikipedia.org/wiki/Population_growth" TargetMode="External"/><Relationship Id="rId65" Type="http://schemas.openxmlformats.org/officeDocument/2006/relationships/fontTable" Target="fontTable.xml"/><Relationship Id="rId4" Type="http://schemas.openxmlformats.org/officeDocument/2006/relationships/hyperlink" Target="https://en.wikipedia.org/wiki/Habsburg_Spain" TargetMode="External"/><Relationship Id="rId9" Type="http://schemas.openxmlformats.org/officeDocument/2006/relationships/hyperlink" Target="https://en.wikipedia.org/wiki/Black_Death" TargetMode="External"/><Relationship Id="rId14" Type="http://schemas.openxmlformats.org/officeDocument/2006/relationships/hyperlink" Target="https://en.wikipedia.org/wiki/Enclosure" TargetMode="External"/><Relationship Id="rId22" Type="http://schemas.openxmlformats.org/officeDocument/2006/relationships/hyperlink" Target="https://en.wikipedia.org/wiki/Silk_Road" TargetMode="External"/><Relationship Id="rId27" Type="http://schemas.openxmlformats.org/officeDocument/2006/relationships/hyperlink" Target="https://en.wikipedia.org/wiki/Opium" TargetMode="External"/><Relationship Id="rId30" Type="http://schemas.openxmlformats.org/officeDocument/2006/relationships/hyperlink" Target="https://en.wikipedia.org/wiki/Trade_deficit" TargetMode="External"/><Relationship Id="rId35" Type="http://schemas.openxmlformats.org/officeDocument/2006/relationships/hyperlink" Target="https://en.wikipedia.org/wiki/Porcelain" TargetMode="External"/><Relationship Id="rId43" Type="http://schemas.openxmlformats.org/officeDocument/2006/relationships/hyperlink" Target="https://en.wikipedia.org/wiki/Early_Modern_Period" TargetMode="External"/><Relationship Id="rId48" Type="http://schemas.openxmlformats.org/officeDocument/2006/relationships/hyperlink" Target="https://en.wikipedia.org/wiki/Aztec" TargetMode="External"/><Relationship Id="rId56" Type="http://schemas.openxmlformats.org/officeDocument/2006/relationships/hyperlink" Target="https://en.wikipedia.org/wiki/Potato" TargetMode="External"/><Relationship Id="rId64" Type="http://schemas.openxmlformats.org/officeDocument/2006/relationships/image" Target="media/image1.png"/><Relationship Id="rId8" Type="http://schemas.openxmlformats.org/officeDocument/2006/relationships/hyperlink" Target="https://en.wikipedia.org/wiki/Inflation" TargetMode="External"/><Relationship Id="rId51" Type="http://schemas.openxmlformats.org/officeDocument/2006/relationships/hyperlink" Target="https://en.wikipedia.org/wiki/Yellow_fever" TargetMode="External"/><Relationship Id="rId3" Type="http://schemas.openxmlformats.org/officeDocument/2006/relationships/webSettings" Target="webSettings.xml"/><Relationship Id="rId12" Type="http://schemas.openxmlformats.org/officeDocument/2006/relationships/hyperlink" Target="https://en.wikipedia.org/wiki/Aristocracy_(class)" TargetMode="External"/><Relationship Id="rId17" Type="http://schemas.openxmlformats.org/officeDocument/2006/relationships/hyperlink" Target="https://en.wikipedia.org/wiki/Industrial_revolution" TargetMode="External"/><Relationship Id="rId25" Type="http://schemas.openxmlformats.org/officeDocument/2006/relationships/hyperlink" Target="https://en.wikipedia.org/wiki/Guangzhou" TargetMode="External"/><Relationship Id="rId33" Type="http://schemas.openxmlformats.org/officeDocument/2006/relationships/hyperlink" Target="https://en.wikipedia.org/wiki/Tea" TargetMode="External"/><Relationship Id="rId38" Type="http://schemas.openxmlformats.org/officeDocument/2006/relationships/hyperlink" Target="https://en.wikipedia.org/wiki/Quebec" TargetMode="External"/><Relationship Id="rId46" Type="http://schemas.openxmlformats.org/officeDocument/2006/relationships/hyperlink" Target="https://en.wikipedia.org/wiki/Population_history_of_American_indigenous_peoples" TargetMode="External"/><Relationship Id="rId59" Type="http://schemas.openxmlformats.org/officeDocument/2006/relationships/hyperlink" Target="https://en.wikipedia.org/wiki/Human_mig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2595</Words>
  <Characters>14795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Khan</dc:creator>
  <cp:keywords/>
  <dc:description/>
  <cp:lastModifiedBy>Noor Khan</cp:lastModifiedBy>
  <cp:revision>3</cp:revision>
  <dcterms:created xsi:type="dcterms:W3CDTF">2016-11-29T14:53:00Z</dcterms:created>
  <dcterms:modified xsi:type="dcterms:W3CDTF">2016-11-29T15:23:00Z</dcterms:modified>
</cp:coreProperties>
</file>