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B7" w:rsidRPr="000C4988" w:rsidRDefault="00926E75" w:rsidP="00927DB7">
      <w:pPr>
        <w:pStyle w:val="Heading2"/>
      </w:pPr>
      <w:r>
        <w:rPr>
          <w:noProof/>
        </w:rPr>
        <mc:AlternateContent>
          <mc:Choice Requires="wps">
            <w:drawing>
              <wp:anchor distT="0" distB="0" distL="114300" distR="114300" simplePos="0" relativeHeight="251660288" behindDoc="0" locked="0" layoutInCell="1" allowOverlap="1">
                <wp:simplePos x="0" y="0"/>
                <wp:positionH relativeFrom="column">
                  <wp:posOffset>4973320</wp:posOffset>
                </wp:positionH>
                <wp:positionV relativeFrom="paragraph">
                  <wp:posOffset>-54610</wp:posOffset>
                </wp:positionV>
                <wp:extent cx="902970" cy="568325"/>
                <wp:effectExtent l="0" t="0" r="11430"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568325"/>
                        </a:xfrm>
                        <a:prstGeom prst="rect">
                          <a:avLst/>
                        </a:prstGeom>
                        <a:solidFill>
                          <a:srgbClr val="FFFFFF"/>
                        </a:solidFill>
                        <a:ln w="9525">
                          <a:solidFill>
                            <a:srgbClr val="000000"/>
                          </a:solidFill>
                          <a:miter lim="800000"/>
                          <a:headEnd/>
                          <a:tailEnd/>
                        </a:ln>
                      </wps:spPr>
                      <wps:txbx>
                        <w:txbxContent>
                          <w:p w:rsidR="00927DB7" w:rsidRPr="001607F1" w:rsidRDefault="00927DB7" w:rsidP="00927DB7">
                            <w:pPr>
                              <w:pStyle w:val="Heading2"/>
                              <w:jc w:val="center"/>
                              <w:rPr>
                                <w:b w:val="0"/>
                                <w:sz w:val="24"/>
                              </w:rPr>
                            </w:pPr>
                            <w:r w:rsidRPr="001607F1">
                              <w:rPr>
                                <w:b w:val="0"/>
                                <w:sz w:val="24"/>
                              </w:rPr>
                              <w:t>Document</w:t>
                            </w:r>
                          </w:p>
                          <w:p w:rsidR="00927DB7" w:rsidRDefault="00927DB7" w:rsidP="00927DB7">
                            <w:pPr>
                              <w:pStyle w:val="Heading2"/>
                              <w:jc w:val="center"/>
                            </w:pPr>
                            <w: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6pt;margin-top:-4.3pt;width:71.1pt;height:44.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">
                <v:textbox style="mso-fit-shape-to-text:t">
                  <w:txbxContent>
                    <w:p w:rsidR="00927DB7" w:rsidRPr="001607F1" w:rsidRDefault="00927DB7" w:rsidP="00927DB7">
                      <w:pPr>
                        <w:pStyle w:val="Heading2"/>
                        <w:jc w:val="center"/>
                        <w:rPr>
                          <w:b w:val="0"/>
                          <w:sz w:val="24"/>
                        </w:rPr>
                      </w:pPr>
                      <w:r w:rsidRPr="001607F1">
                        <w:rPr>
                          <w:b w:val="0"/>
                          <w:sz w:val="24"/>
                        </w:rPr>
                        <w:t>Document</w:t>
                      </w:r>
                    </w:p>
                    <w:p w:rsidR="00927DB7" w:rsidRDefault="00927DB7" w:rsidP="00927DB7">
                      <w:pPr>
                        <w:pStyle w:val="Heading2"/>
                        <w:jc w:val="center"/>
                      </w:pPr>
                      <w:r>
                        <w:t>1.1</w:t>
                      </w:r>
                    </w:p>
                  </w:txbxContent>
                </v:textbox>
              </v:shape>
            </w:pict>
          </mc:Fallback>
        </mc:AlternateContent>
      </w:r>
      <w:r w:rsidR="00927DB7">
        <w:t>The Four Horsemen</w:t>
      </w:r>
    </w:p>
    <w:p w:rsidR="00927DB7" w:rsidRPr="007B436B" w:rsidRDefault="00927DB7" w:rsidP="00927DB7">
      <w:pPr>
        <w:jc w:val="center"/>
        <w:outlineLvl w:val="3"/>
        <w:rPr>
          <w:rFonts w:eastAsia="Times New Roman" w:cs="Times New Roman"/>
          <w:b/>
          <w:bCs/>
          <w:sz w:val="12"/>
          <w:szCs w:val="24"/>
        </w:rPr>
      </w:pPr>
    </w:p>
    <w:p w:rsidR="00927DB7" w:rsidRPr="001607F1" w:rsidRDefault="00927DB7" w:rsidP="00927DB7">
      <w:pPr>
        <w:rPr>
          <w:rFonts w:ascii="Verona Serial" w:eastAsia="Times New Roman" w:hAnsi="Verona Serial" w:cs="Times New Roman"/>
          <w:bCs/>
          <w:sz w:val="24"/>
          <w:szCs w:val="36"/>
        </w:rPr>
      </w:pPr>
      <w:r w:rsidRPr="001607F1">
        <w:rPr>
          <w:rFonts w:ascii="Verona Serial" w:eastAsia="Times New Roman" w:hAnsi="Verona Serial" w:cs="Times New Roman"/>
          <w:bCs/>
          <w:sz w:val="24"/>
          <w:szCs w:val="36"/>
        </w:rPr>
        <w:t xml:space="preserve">From the </w:t>
      </w:r>
      <w:r w:rsidRPr="001607F1">
        <w:rPr>
          <w:rFonts w:ascii="Verona Serial" w:eastAsia="Times New Roman" w:hAnsi="Verona Serial" w:cs="Times New Roman"/>
          <w:bCs/>
          <w:i/>
          <w:sz w:val="24"/>
          <w:szCs w:val="36"/>
        </w:rPr>
        <w:t>Book of Revelation</w:t>
      </w:r>
      <w:r w:rsidRPr="001607F1">
        <w:rPr>
          <w:rFonts w:ascii="Verona Serial" w:eastAsia="Times New Roman" w:hAnsi="Verona Serial" w:cs="Times New Roman"/>
          <w:bCs/>
          <w:sz w:val="24"/>
          <w:szCs w:val="36"/>
        </w:rPr>
        <w:t>, Chapter 6 (KJV)</w:t>
      </w:r>
    </w:p>
    <w:p w:rsidR="00927DB7" w:rsidRPr="00F0407B" w:rsidRDefault="00927DB7" w:rsidP="00927DB7">
      <w:pPr>
        <w:spacing w:before="360" w:after="120"/>
        <w:rPr>
          <w:rFonts w:ascii="Garamond" w:eastAsia="Times New Roman" w:hAnsi="Garamond" w:cs="Arial"/>
          <w:sz w:val="25"/>
          <w:szCs w:val="25"/>
        </w:rPr>
      </w:pPr>
      <w:r w:rsidRPr="00F0407B">
        <w:rPr>
          <w:rFonts w:ascii="Garamond" w:hAnsi="Garamond" w:cs="Arial"/>
          <w:noProof/>
          <w:sz w:val="25"/>
          <w:szCs w:val="25"/>
        </w:rPr>
        <w:drawing>
          <wp:anchor distT="0" distB="0" distL="114300" distR="114300" simplePos="0" relativeHeight="251661312" behindDoc="0" locked="0" layoutInCell="1" allowOverlap="1">
            <wp:simplePos x="0" y="0"/>
            <wp:positionH relativeFrom="column">
              <wp:posOffset>3357245</wp:posOffset>
            </wp:positionH>
            <wp:positionV relativeFrom="paragraph">
              <wp:posOffset>238760</wp:posOffset>
            </wp:positionV>
            <wp:extent cx="2501900" cy="3544570"/>
            <wp:effectExtent l="0" t="0" r="0" b="0"/>
            <wp:wrapSquare wrapText="bothSides"/>
            <wp:docPr id="2" name="Picture 20" descr="File:Durer Revelation Four Ri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urer Revelation Four Ride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1900" cy="3544570"/>
                    </a:xfrm>
                    <a:prstGeom prst="rect">
                      <a:avLst/>
                    </a:prstGeom>
                    <a:noFill/>
                    <a:ln>
                      <a:noFill/>
                    </a:ln>
                  </pic:spPr>
                </pic:pic>
              </a:graphicData>
            </a:graphic>
          </wp:anchor>
        </w:drawing>
      </w:r>
      <w:r w:rsidRPr="00F0407B">
        <w:rPr>
          <w:rFonts w:ascii="Garamond" w:eastAsia="Times New Roman" w:hAnsi="Garamond" w:cs="Arial"/>
          <w:sz w:val="25"/>
          <w:szCs w:val="25"/>
          <w:vertAlign w:val="superscript"/>
        </w:rPr>
        <w:t>1</w:t>
      </w:r>
      <w:r w:rsidRPr="00F0407B">
        <w:rPr>
          <w:rFonts w:ascii="Garamond" w:eastAsia="Times New Roman" w:hAnsi="Garamond" w:cs="Arial"/>
          <w:sz w:val="25"/>
          <w:szCs w:val="25"/>
        </w:rPr>
        <w:t xml:space="preserve">And I saw when the Lamb opened one of the seals, and I heard, as it were the noise of thunder, one of the four beasts saying, Come and see. </w:t>
      </w:r>
    </w:p>
    <w:p w:rsidR="00927DB7" w:rsidRPr="00F0407B" w:rsidRDefault="00927DB7" w:rsidP="00927DB7">
      <w:pPr>
        <w:spacing w:before="180" w:after="120"/>
        <w:rPr>
          <w:rFonts w:ascii="Garamond" w:eastAsia="Times New Roman" w:hAnsi="Garamond" w:cs="Arial"/>
          <w:sz w:val="25"/>
          <w:szCs w:val="25"/>
        </w:rPr>
      </w:pPr>
      <w:r w:rsidRPr="00F0407B">
        <w:rPr>
          <w:rFonts w:ascii="Garamond" w:eastAsia="Times New Roman" w:hAnsi="Garamond" w:cs="Arial"/>
          <w:sz w:val="25"/>
          <w:szCs w:val="25"/>
          <w:vertAlign w:val="superscript"/>
        </w:rPr>
        <w:t>2</w:t>
      </w:r>
      <w:r w:rsidRPr="00F0407B">
        <w:rPr>
          <w:rFonts w:ascii="Garamond" w:eastAsia="Times New Roman" w:hAnsi="Garamond" w:cs="Arial"/>
          <w:sz w:val="25"/>
          <w:szCs w:val="25"/>
        </w:rPr>
        <w:t xml:space="preserve">And I saw, and behold a white horse: and he that sat on him had a bow; and a crown was given unto him: and he went forth conquering, and to conquer. </w:t>
      </w:r>
    </w:p>
    <w:p w:rsidR="00927DB7" w:rsidRPr="00F0407B" w:rsidRDefault="00927DB7" w:rsidP="00927DB7">
      <w:pPr>
        <w:spacing w:before="180" w:after="120"/>
        <w:rPr>
          <w:rFonts w:ascii="Garamond" w:eastAsia="Times New Roman" w:hAnsi="Garamond" w:cs="Arial"/>
          <w:sz w:val="25"/>
          <w:szCs w:val="25"/>
        </w:rPr>
      </w:pPr>
      <w:r w:rsidRPr="00F0407B">
        <w:rPr>
          <w:rFonts w:ascii="Garamond" w:eastAsia="Times New Roman" w:hAnsi="Garamond" w:cs="Arial"/>
          <w:sz w:val="25"/>
          <w:szCs w:val="25"/>
          <w:vertAlign w:val="superscript"/>
        </w:rPr>
        <w:t>3</w:t>
      </w:r>
      <w:r w:rsidRPr="00F0407B">
        <w:rPr>
          <w:rFonts w:ascii="Garamond" w:eastAsia="Times New Roman" w:hAnsi="Garamond" w:cs="Arial"/>
          <w:sz w:val="25"/>
          <w:szCs w:val="25"/>
        </w:rPr>
        <w:t xml:space="preserve">And when he had opened the second seal, I heard the second beast say, Come and see. </w:t>
      </w:r>
    </w:p>
    <w:p w:rsidR="00927DB7" w:rsidRPr="00F0407B" w:rsidRDefault="00927DB7" w:rsidP="00927DB7">
      <w:pPr>
        <w:spacing w:before="180" w:after="120"/>
        <w:rPr>
          <w:rFonts w:ascii="Garamond" w:eastAsia="Times New Roman" w:hAnsi="Garamond" w:cs="Arial"/>
          <w:sz w:val="25"/>
          <w:szCs w:val="25"/>
        </w:rPr>
      </w:pPr>
      <w:r w:rsidRPr="00F0407B">
        <w:rPr>
          <w:rFonts w:ascii="Garamond" w:eastAsia="Times New Roman" w:hAnsi="Garamond" w:cs="Arial"/>
          <w:sz w:val="25"/>
          <w:szCs w:val="25"/>
          <w:vertAlign w:val="superscript"/>
        </w:rPr>
        <w:t>4</w:t>
      </w:r>
      <w:r w:rsidRPr="00F0407B">
        <w:rPr>
          <w:rFonts w:ascii="Garamond" w:eastAsia="Times New Roman" w:hAnsi="Garamond" w:cs="Arial"/>
          <w:sz w:val="25"/>
          <w:szCs w:val="25"/>
        </w:rPr>
        <w:t xml:space="preserve">And there went out another horse that was red: and power was given to him that sat thereon to take peace from the earth, and that they should kill one another: and there was given unto him a great sword. </w:t>
      </w:r>
    </w:p>
    <w:p w:rsidR="00927DB7" w:rsidRPr="00F0407B" w:rsidRDefault="00926E75" w:rsidP="00927DB7">
      <w:pPr>
        <w:spacing w:before="180" w:after="120"/>
        <w:rPr>
          <w:rFonts w:ascii="Garamond" w:eastAsia="Times New Roman" w:hAnsi="Garamond" w:cs="Arial"/>
          <w:sz w:val="25"/>
          <w:szCs w:val="25"/>
        </w:rPr>
      </w:pPr>
      <w:r>
        <w:rPr>
          <w:rFonts w:ascii="Garamond" w:eastAsia="Times New Roman" w:hAnsi="Garamond" w:cs="Arial"/>
          <w:b/>
          <w:bCs/>
          <w:noProof/>
          <w:sz w:val="25"/>
          <w:szCs w:val="25"/>
        </w:rPr>
        <mc:AlternateContent>
          <mc:Choice Requires="wps">
            <w:drawing>
              <wp:anchor distT="0" distB="0" distL="114300" distR="114300" simplePos="0" relativeHeight="251662336" behindDoc="0" locked="0" layoutInCell="1" allowOverlap="1">
                <wp:simplePos x="0" y="0"/>
                <wp:positionH relativeFrom="column">
                  <wp:posOffset>3357245</wp:posOffset>
                </wp:positionH>
                <wp:positionV relativeFrom="paragraph">
                  <wp:posOffset>470535</wp:posOffset>
                </wp:positionV>
                <wp:extent cx="2511425" cy="339725"/>
                <wp:effectExtent l="0" t="0" r="317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339725"/>
                        </a:xfrm>
                        <a:prstGeom prst="rect">
                          <a:avLst/>
                        </a:prstGeom>
                        <a:solidFill>
                          <a:srgbClr val="FFFFFF"/>
                        </a:solidFill>
                        <a:ln w="9525">
                          <a:noFill/>
                          <a:miter lim="800000"/>
                          <a:headEnd/>
                          <a:tailEnd/>
                        </a:ln>
                      </wps:spPr>
                      <wps:txbx>
                        <w:txbxContent>
                          <w:p w:rsidR="00927DB7" w:rsidRDefault="00927DB7" w:rsidP="00927DB7">
                            <w:r>
                              <w:rPr>
                                <w:rFonts w:ascii="Arial" w:hAnsi="Arial" w:cs="Arial"/>
                                <w:i/>
                                <w:iCs/>
                                <w:color w:val="000000"/>
                                <w:sz w:val="17"/>
                                <w:szCs w:val="17"/>
                                <w:shd w:val="clear" w:color="auto" w:fill="F9F9F9"/>
                              </w:rPr>
                              <w:t>The Horsemen of the Apocalypse</w:t>
                            </w:r>
                            <w:r>
                              <w:rPr>
                                <w:rFonts w:ascii="Arial" w:hAnsi="Arial" w:cs="Arial"/>
                                <w:color w:val="000000"/>
                                <w:sz w:val="17"/>
                                <w:szCs w:val="17"/>
                                <w:shd w:val="clear" w:color="auto" w:fill="F9F9F9"/>
                              </w:rPr>
                              <w:t xml:space="preserve">, depicted in a </w:t>
                            </w:r>
                            <w:r w:rsidRPr="001607F1">
                              <w:rPr>
                                <w:rFonts w:ascii="Arial" w:hAnsi="Arial" w:cs="Arial"/>
                                <w:sz w:val="17"/>
                                <w:szCs w:val="17"/>
                                <w:shd w:val="clear" w:color="auto" w:fill="F9F9F9"/>
                              </w:rPr>
                              <w:t>woodcut</w:t>
                            </w:r>
                            <w:r>
                              <w:rPr>
                                <w:rStyle w:val="apple-converted-space"/>
                                <w:rFonts w:ascii="Arial" w:hAnsi="Arial" w:cs="Arial"/>
                                <w:color w:val="000000"/>
                                <w:sz w:val="17"/>
                                <w:szCs w:val="17"/>
                                <w:shd w:val="clear" w:color="auto" w:fill="F9F9F9"/>
                              </w:rPr>
                              <w:t> </w:t>
                            </w:r>
                            <w:r>
                              <w:rPr>
                                <w:rFonts w:ascii="Arial" w:hAnsi="Arial" w:cs="Arial"/>
                                <w:color w:val="000000"/>
                                <w:sz w:val="17"/>
                                <w:szCs w:val="17"/>
                                <w:shd w:val="clear" w:color="auto" w:fill="F9F9F9"/>
                              </w:rPr>
                              <w:t>by</w:t>
                            </w:r>
                            <w:r>
                              <w:rPr>
                                <w:rStyle w:val="apple-converted-space"/>
                                <w:rFonts w:ascii="Arial" w:hAnsi="Arial" w:cs="Arial"/>
                                <w:color w:val="000000"/>
                                <w:sz w:val="17"/>
                                <w:szCs w:val="17"/>
                                <w:shd w:val="clear" w:color="auto" w:fill="F9F9F9"/>
                              </w:rPr>
                              <w:t> </w:t>
                            </w:r>
                            <w:hyperlink r:id="rId8" w:tooltip="Albrecht Dürer" w:history="1">
                              <w:r>
                                <w:rPr>
                                  <w:rStyle w:val="Hyperlink"/>
                                  <w:rFonts w:ascii="Arial" w:hAnsi="Arial" w:cs="Arial"/>
                                  <w:color w:val="0B0080"/>
                                  <w:sz w:val="17"/>
                                  <w:szCs w:val="17"/>
                                  <w:shd w:val="clear" w:color="auto" w:fill="F9F9F9"/>
                                </w:rPr>
                                <w:t>Albrecht Dürer</w:t>
                              </w:r>
                            </w:hyperlink>
                            <w:r>
                              <w:rPr>
                                <w:rStyle w:val="apple-converted-space"/>
                                <w:rFonts w:ascii="Arial" w:hAnsi="Arial" w:cs="Arial"/>
                                <w:color w:val="000000"/>
                                <w:sz w:val="17"/>
                                <w:szCs w:val="17"/>
                                <w:shd w:val="clear" w:color="auto" w:fill="F9F9F9"/>
                              </w:rPr>
                              <w:t> </w:t>
                            </w:r>
                            <w:r>
                              <w:rPr>
                                <w:rFonts w:ascii="Arial" w:hAnsi="Arial" w:cs="Arial"/>
                                <w:color w:val="000000"/>
                                <w:sz w:val="17"/>
                                <w:szCs w:val="17"/>
                                <w:shd w:val="clear" w:color="auto" w:fill="F9F9F9"/>
                              </w:rPr>
                              <w:t>(ca. 1497–98)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4.35pt;margin-top:37.05pt;width:197.75pt;height:26.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" stroked="f">
                <v:textbox style="mso-fit-shape-to-text:t">
                  <w:txbxContent>
                    <w:p w:rsidR="00927DB7" w:rsidRDefault="00927DB7" w:rsidP="00927DB7">
                      <w:r>
                        <w:rPr>
                          <w:rFonts w:ascii="Arial" w:hAnsi="Arial" w:cs="Arial"/>
                          <w:i/>
                          <w:iCs/>
                          <w:color w:val="000000"/>
                          <w:sz w:val="17"/>
                          <w:szCs w:val="17"/>
                          <w:shd w:val="clear" w:color="auto" w:fill="F9F9F9"/>
                        </w:rPr>
                        <w:t>The Horsemen of the Apocalypse</w:t>
                      </w:r>
                      <w:r>
                        <w:rPr>
                          <w:rFonts w:ascii="Arial" w:hAnsi="Arial" w:cs="Arial"/>
                          <w:color w:val="000000"/>
                          <w:sz w:val="17"/>
                          <w:szCs w:val="17"/>
                          <w:shd w:val="clear" w:color="auto" w:fill="F9F9F9"/>
                        </w:rPr>
                        <w:t xml:space="preserve">, depicted in a </w:t>
                      </w:r>
                      <w:r w:rsidRPr="001607F1">
                        <w:rPr>
                          <w:rFonts w:ascii="Arial" w:hAnsi="Arial" w:cs="Arial"/>
                          <w:sz w:val="17"/>
                          <w:szCs w:val="17"/>
                          <w:shd w:val="clear" w:color="auto" w:fill="F9F9F9"/>
                        </w:rPr>
                        <w:t>woodcut</w:t>
                      </w:r>
                      <w:r>
                        <w:rPr>
                          <w:rStyle w:val="apple-converted-space"/>
                          <w:rFonts w:ascii="Arial" w:hAnsi="Arial" w:cs="Arial"/>
                          <w:color w:val="000000"/>
                          <w:sz w:val="17"/>
                          <w:szCs w:val="17"/>
                          <w:shd w:val="clear" w:color="auto" w:fill="F9F9F9"/>
                        </w:rPr>
                        <w:t> </w:t>
                      </w:r>
                      <w:r>
                        <w:rPr>
                          <w:rFonts w:ascii="Arial" w:hAnsi="Arial" w:cs="Arial"/>
                          <w:color w:val="000000"/>
                          <w:sz w:val="17"/>
                          <w:szCs w:val="17"/>
                          <w:shd w:val="clear" w:color="auto" w:fill="F9F9F9"/>
                        </w:rPr>
                        <w:t>by</w:t>
                      </w:r>
                      <w:r>
                        <w:rPr>
                          <w:rStyle w:val="apple-converted-space"/>
                          <w:rFonts w:ascii="Arial" w:hAnsi="Arial" w:cs="Arial"/>
                          <w:color w:val="000000"/>
                          <w:sz w:val="17"/>
                          <w:szCs w:val="17"/>
                          <w:shd w:val="clear" w:color="auto" w:fill="F9F9F9"/>
                        </w:rPr>
                        <w:t> </w:t>
                      </w:r>
                      <w:hyperlink r:id="rId9" w:tooltip="Albrecht Dürer" w:history="1">
                        <w:r>
                          <w:rPr>
                            <w:rStyle w:val="Hyperlink"/>
                            <w:rFonts w:ascii="Arial" w:hAnsi="Arial" w:cs="Arial"/>
                            <w:color w:val="0B0080"/>
                            <w:sz w:val="17"/>
                            <w:szCs w:val="17"/>
                            <w:shd w:val="clear" w:color="auto" w:fill="F9F9F9"/>
                          </w:rPr>
                          <w:t>Albrecht Dürer</w:t>
                        </w:r>
                      </w:hyperlink>
                      <w:r>
                        <w:rPr>
                          <w:rStyle w:val="apple-converted-space"/>
                          <w:rFonts w:ascii="Arial" w:hAnsi="Arial" w:cs="Arial"/>
                          <w:color w:val="000000"/>
                          <w:sz w:val="17"/>
                          <w:szCs w:val="17"/>
                          <w:shd w:val="clear" w:color="auto" w:fill="F9F9F9"/>
                        </w:rPr>
                        <w:t> </w:t>
                      </w:r>
                      <w:r>
                        <w:rPr>
                          <w:rFonts w:ascii="Arial" w:hAnsi="Arial" w:cs="Arial"/>
                          <w:color w:val="000000"/>
                          <w:sz w:val="17"/>
                          <w:szCs w:val="17"/>
                          <w:shd w:val="clear" w:color="auto" w:fill="F9F9F9"/>
                        </w:rPr>
                        <w:t>(ca. 1497–98)</w:t>
                      </w:r>
                    </w:p>
                  </w:txbxContent>
                </v:textbox>
              </v:shape>
            </w:pict>
          </mc:Fallback>
        </mc:AlternateContent>
      </w:r>
      <w:r w:rsidR="00927DB7" w:rsidRPr="00F0407B">
        <w:rPr>
          <w:rFonts w:ascii="Garamond" w:eastAsia="Times New Roman" w:hAnsi="Garamond" w:cs="Arial"/>
          <w:sz w:val="25"/>
          <w:szCs w:val="25"/>
          <w:vertAlign w:val="superscript"/>
        </w:rPr>
        <w:t>5</w:t>
      </w:r>
      <w:r w:rsidR="00927DB7" w:rsidRPr="00F0407B">
        <w:rPr>
          <w:rFonts w:ascii="Garamond" w:eastAsia="Times New Roman" w:hAnsi="Garamond" w:cs="Arial"/>
          <w:sz w:val="25"/>
          <w:szCs w:val="25"/>
        </w:rPr>
        <w:t xml:space="preserve">And when he had opened the third seal, I heard the third beast say, Come and see. And I beheld, and lo a black horse; and he that sat on him had a pair of balances in his hand. </w:t>
      </w:r>
    </w:p>
    <w:p w:rsidR="00927DB7" w:rsidRPr="00F0407B" w:rsidRDefault="00927DB7" w:rsidP="00927DB7">
      <w:pPr>
        <w:spacing w:before="180" w:after="120"/>
        <w:rPr>
          <w:rFonts w:ascii="Garamond" w:eastAsia="Times New Roman" w:hAnsi="Garamond" w:cs="Arial"/>
          <w:sz w:val="25"/>
          <w:szCs w:val="25"/>
        </w:rPr>
      </w:pPr>
      <w:r w:rsidRPr="00F0407B">
        <w:rPr>
          <w:rFonts w:ascii="Garamond" w:eastAsia="Times New Roman" w:hAnsi="Garamond" w:cs="Arial"/>
          <w:sz w:val="25"/>
          <w:szCs w:val="25"/>
          <w:vertAlign w:val="superscript"/>
        </w:rPr>
        <w:t>6</w:t>
      </w:r>
      <w:r w:rsidRPr="00F0407B">
        <w:rPr>
          <w:rFonts w:ascii="Garamond" w:eastAsia="Times New Roman" w:hAnsi="Garamond" w:cs="Arial"/>
          <w:sz w:val="25"/>
          <w:szCs w:val="25"/>
        </w:rPr>
        <w:t>And I heard a voice in the midst of the four beasts say, A measure</w:t>
      </w:r>
      <w:r w:rsidRPr="00F0407B">
        <w:rPr>
          <w:rStyle w:val="FootnoteReference"/>
          <w:rFonts w:ascii="Garamond" w:eastAsia="Times New Roman" w:hAnsi="Garamond" w:cs="Arial"/>
          <w:sz w:val="25"/>
          <w:szCs w:val="25"/>
        </w:rPr>
        <w:footnoteReference w:id="1"/>
      </w:r>
      <w:r w:rsidRPr="00F0407B">
        <w:rPr>
          <w:rFonts w:ascii="Garamond" w:eastAsia="Times New Roman" w:hAnsi="Garamond" w:cs="Arial"/>
          <w:sz w:val="25"/>
          <w:szCs w:val="25"/>
        </w:rPr>
        <w:t xml:space="preserve"> of wheat for a [day’s wages], and three measures of barley for a [day’s wages]; and see thou hurt not the oil and the wine. </w:t>
      </w:r>
    </w:p>
    <w:p w:rsidR="00927DB7" w:rsidRPr="00F0407B" w:rsidRDefault="00927DB7" w:rsidP="00927DB7">
      <w:pPr>
        <w:spacing w:before="180" w:after="120"/>
        <w:rPr>
          <w:rFonts w:ascii="Garamond" w:eastAsia="Times New Roman" w:hAnsi="Garamond" w:cs="Arial"/>
          <w:sz w:val="25"/>
          <w:szCs w:val="25"/>
        </w:rPr>
      </w:pPr>
      <w:r w:rsidRPr="00F0407B">
        <w:rPr>
          <w:rFonts w:ascii="Garamond" w:eastAsia="Times New Roman" w:hAnsi="Garamond" w:cs="Arial"/>
          <w:sz w:val="25"/>
          <w:szCs w:val="25"/>
          <w:vertAlign w:val="superscript"/>
        </w:rPr>
        <w:t>7</w:t>
      </w:r>
      <w:r w:rsidRPr="00F0407B">
        <w:rPr>
          <w:rFonts w:ascii="Garamond" w:eastAsia="Times New Roman" w:hAnsi="Garamond" w:cs="Arial"/>
          <w:sz w:val="25"/>
          <w:szCs w:val="25"/>
        </w:rPr>
        <w:t xml:space="preserve">And when he had opened the fourth seal, I heard the voice of the fourth beast say, Come and see. </w:t>
      </w:r>
    </w:p>
    <w:p w:rsidR="00927DB7" w:rsidRPr="00F0407B" w:rsidRDefault="00927DB7" w:rsidP="00927DB7">
      <w:pPr>
        <w:spacing w:before="180" w:after="120"/>
        <w:rPr>
          <w:rFonts w:ascii="Garamond" w:eastAsia="Times New Roman" w:hAnsi="Garamond" w:cs="Arial"/>
          <w:sz w:val="25"/>
          <w:szCs w:val="25"/>
        </w:rPr>
      </w:pPr>
      <w:r w:rsidRPr="00F0407B">
        <w:rPr>
          <w:rFonts w:ascii="Garamond" w:eastAsia="Times New Roman" w:hAnsi="Garamond" w:cs="Arial"/>
          <w:sz w:val="25"/>
          <w:szCs w:val="25"/>
          <w:vertAlign w:val="superscript"/>
        </w:rPr>
        <w:t>8</w:t>
      </w:r>
      <w:r w:rsidRPr="00F0407B">
        <w:rPr>
          <w:rFonts w:ascii="Garamond" w:eastAsia="Times New Roman" w:hAnsi="Garamond" w:cs="Arial"/>
          <w:sz w:val="25"/>
          <w:szCs w:val="25"/>
        </w:rPr>
        <w:t xml:space="preserve">And I looked, and behold a pale horse: and his name that sat on him was Death, and Hell followed with him. And power was given unto them over the fourth part of the earth, to kill with sword, and with hunger, and with death, and with the beasts of the earth. </w:t>
      </w:r>
    </w:p>
    <w:p w:rsidR="00927DB7" w:rsidRDefault="00927DB7" w:rsidP="00927DB7">
      <w:pPr>
        <w:rPr>
          <w:b/>
        </w:rPr>
      </w:pPr>
    </w:p>
    <w:p w:rsidR="00927DB7" w:rsidRDefault="00927DB7" w:rsidP="00927DB7">
      <w:pPr>
        <w:rPr>
          <w:b/>
        </w:rPr>
      </w:pPr>
    </w:p>
    <w:p w:rsidR="00927DB7" w:rsidRDefault="00927DB7" w:rsidP="00927DB7">
      <w:pPr>
        <w:rPr>
          <w:b/>
        </w:rPr>
      </w:pPr>
    </w:p>
    <w:p w:rsidR="00927DB7" w:rsidRDefault="00927DB7" w:rsidP="00927DB7">
      <w:pPr>
        <w:rPr>
          <w:b/>
        </w:rPr>
      </w:pPr>
    </w:p>
    <w:p w:rsidR="00927DB7" w:rsidRDefault="00927DB7" w:rsidP="00927DB7">
      <w:pPr>
        <w:rPr>
          <w:b/>
        </w:rPr>
      </w:pPr>
    </w:p>
    <w:p w:rsidR="00927DB7" w:rsidRDefault="00927DB7" w:rsidP="00927DB7">
      <w:pPr>
        <w:rPr>
          <w:b/>
        </w:rPr>
      </w:pPr>
    </w:p>
    <w:p w:rsidR="00927DB7" w:rsidRDefault="00927DB7" w:rsidP="00927DB7">
      <w:pPr>
        <w:rPr>
          <w:b/>
        </w:rPr>
      </w:pPr>
    </w:p>
    <w:p w:rsidR="00927DB7" w:rsidRDefault="00927DB7" w:rsidP="00927DB7">
      <w:pPr>
        <w:rPr>
          <w:b/>
        </w:rPr>
      </w:pPr>
    </w:p>
    <w:p w:rsidR="00927DB7" w:rsidRDefault="00927DB7" w:rsidP="00927DB7">
      <w:pPr>
        <w:rPr>
          <w:b/>
        </w:rPr>
      </w:pPr>
    </w:p>
    <w:p w:rsidR="00927DB7" w:rsidRDefault="00927DB7" w:rsidP="00927DB7">
      <w:pPr>
        <w:rPr>
          <w:b/>
        </w:rPr>
      </w:pPr>
    </w:p>
    <w:p w:rsidR="00927DB7" w:rsidRDefault="00927DB7" w:rsidP="00927DB7">
      <w:pPr>
        <w:rPr>
          <w:b/>
        </w:rPr>
      </w:pPr>
    </w:p>
    <w:p w:rsidR="00927DB7" w:rsidRPr="00255645" w:rsidRDefault="00927DB7" w:rsidP="00927DB7">
      <w:pPr>
        <w:rPr>
          <w:rFonts w:ascii="Verona Serial" w:hAnsi="Verona Serial" w:cs="Arial"/>
          <w:b/>
          <w:sz w:val="24"/>
        </w:rPr>
      </w:pPr>
      <w:r w:rsidRPr="00255645">
        <w:rPr>
          <w:rFonts w:ascii="Verona Serial" w:hAnsi="Verona Serial" w:cs="Arial"/>
          <w:b/>
          <w:sz w:val="24"/>
        </w:rPr>
        <w:lastRenderedPageBreak/>
        <w:t>Questions to Consider:</w:t>
      </w:r>
    </w:p>
    <w:p w:rsidR="00927DB7" w:rsidRPr="00255645" w:rsidRDefault="00927DB7" w:rsidP="00927DB7">
      <w:pPr>
        <w:rPr>
          <w:rFonts w:ascii="Arial" w:hAnsi="Arial" w:cs="Arial"/>
          <w:b/>
        </w:rPr>
      </w:pPr>
    </w:p>
    <w:p w:rsidR="00927DB7" w:rsidRPr="00927DB7" w:rsidRDefault="00927DB7" w:rsidP="00927DB7">
      <w:pPr>
        <w:pStyle w:val="ListParagraph"/>
        <w:numPr>
          <w:ilvl w:val="0"/>
          <w:numId w:val="1"/>
        </w:numPr>
        <w:rPr>
          <w:rFonts w:ascii="Arial" w:hAnsi="Arial" w:cs="Arial"/>
        </w:rPr>
      </w:pPr>
      <w:r w:rsidRPr="00255645">
        <w:rPr>
          <w:rFonts w:ascii="Arial" w:hAnsi="Arial" w:cs="Arial"/>
        </w:rPr>
        <w:t>Who were the Four Horsemen?  What did each horse symbolize?</w:t>
      </w:r>
    </w:p>
    <w:p w:rsidR="00927DB7" w:rsidRPr="00255645" w:rsidRDefault="00927DB7" w:rsidP="00927DB7">
      <w:pPr>
        <w:pStyle w:val="ListParagraph"/>
        <w:rPr>
          <w:rFonts w:ascii="Arial" w:hAnsi="Arial" w:cs="Arial"/>
        </w:rPr>
      </w:pPr>
    </w:p>
    <w:p w:rsidR="00927DB7" w:rsidRDefault="00927DB7" w:rsidP="00927DB7">
      <w:pPr>
        <w:pStyle w:val="ListParagraph"/>
        <w:numPr>
          <w:ilvl w:val="0"/>
          <w:numId w:val="1"/>
        </w:numPr>
        <w:rPr>
          <w:rFonts w:ascii="Arial" w:hAnsi="Arial" w:cs="Arial"/>
        </w:rPr>
      </w:pPr>
      <w:r w:rsidRPr="00255645">
        <w:rPr>
          <w:rFonts w:ascii="Arial" w:hAnsi="Arial" w:cs="Arial"/>
        </w:rPr>
        <w:t>Why would this passage have been so popular in the fourteenth century?  What historical developments convinced Europeans that they were experiencing the Apocalypse?</w:t>
      </w:r>
      <w:r w:rsidR="002735D3">
        <w:rPr>
          <w:rFonts w:ascii="Arial" w:hAnsi="Arial" w:cs="Arial"/>
        </w:rPr>
        <w:t xml:space="preserve"> (List as many as you can from the notes that you took over the summer)</w:t>
      </w:r>
    </w:p>
    <w:p w:rsidR="00927DB7" w:rsidRDefault="00927DB7" w:rsidP="00927DB7">
      <w:pPr>
        <w:rPr>
          <w:rFonts w:ascii="Arial" w:hAnsi="Arial" w:cs="Arial"/>
        </w:rPr>
      </w:pPr>
    </w:p>
    <w:p w:rsidR="00927DB7" w:rsidRDefault="00927DB7" w:rsidP="00927DB7"/>
    <w:tbl>
      <w:tblPr>
        <w:tblStyle w:val="TableGrid"/>
        <w:tblW w:w="9636" w:type="dxa"/>
        <w:tblLook w:val="04A0" w:firstRow="1" w:lastRow="0" w:firstColumn="1" w:lastColumn="0" w:noHBand="0" w:noVBand="1"/>
      </w:tblPr>
      <w:tblGrid>
        <w:gridCol w:w="4818"/>
        <w:gridCol w:w="4818"/>
      </w:tblGrid>
      <w:tr w:rsidR="002735D3" w:rsidTr="00700452">
        <w:trPr>
          <w:trHeight w:val="5290"/>
        </w:trPr>
        <w:tc>
          <w:tcPr>
            <w:tcW w:w="4818" w:type="dxa"/>
          </w:tcPr>
          <w:p w:rsidR="002735D3" w:rsidRDefault="002735D3" w:rsidP="00700452">
            <w:pPr>
              <w:jc w:val="center"/>
              <w:rPr>
                <w:rFonts w:ascii="Arial" w:hAnsi="Arial" w:cs="Arial"/>
                <w:b/>
              </w:rPr>
            </w:pPr>
            <w:r w:rsidRPr="006C5BA5">
              <w:rPr>
                <w:rFonts w:ascii="Arial" w:hAnsi="Arial" w:cs="Arial"/>
                <w:b/>
              </w:rPr>
              <w:t>Horse #1</w:t>
            </w:r>
          </w:p>
          <w:p w:rsidR="002735D3" w:rsidRPr="006C5BA5" w:rsidRDefault="002735D3" w:rsidP="00700452">
            <w:pPr>
              <w:jc w:val="center"/>
              <w:rPr>
                <w:rFonts w:ascii="Arial" w:hAnsi="Arial" w:cs="Arial"/>
                <w:b/>
              </w:rPr>
            </w:pPr>
          </w:p>
          <w:p w:rsidR="002735D3" w:rsidRDefault="002735D3" w:rsidP="00700452">
            <w:pPr>
              <w:rPr>
                <w:rFonts w:ascii="Arial" w:hAnsi="Arial" w:cs="Arial"/>
              </w:rPr>
            </w:pPr>
            <w:r>
              <w:rPr>
                <w:rFonts w:ascii="Arial" w:hAnsi="Arial" w:cs="Arial"/>
              </w:rPr>
              <w:t>My Group’s answer</w:t>
            </w:r>
          </w:p>
          <w:p w:rsidR="002735D3" w:rsidRDefault="002735D3" w:rsidP="00700452">
            <w:pPr>
              <w:rPr>
                <w:rFonts w:ascii="Arial" w:hAnsi="Arial" w:cs="Arial"/>
              </w:rPr>
            </w:pPr>
            <w:r>
              <w:rPr>
                <w:rFonts w:ascii="Arial" w:hAnsi="Arial" w:cs="Arial"/>
              </w:rPr>
              <w:t>Teacher’s answer</w:t>
            </w:r>
          </w:p>
          <w:p w:rsidR="002735D3" w:rsidRDefault="002735D3" w:rsidP="00700452">
            <w:pPr>
              <w:rPr>
                <w:rFonts w:ascii="Arial" w:hAnsi="Arial" w:cs="Arial"/>
              </w:rPr>
            </w:pPr>
          </w:p>
          <w:p w:rsidR="002735D3" w:rsidRPr="00B9414D" w:rsidRDefault="002735D3" w:rsidP="00700452">
            <w:pPr>
              <w:rPr>
                <w:rFonts w:ascii="Arial" w:hAnsi="Arial" w:cs="Arial"/>
                <w:b/>
              </w:rPr>
            </w:pPr>
            <w:r w:rsidRPr="00B9414D">
              <w:rPr>
                <w:rFonts w:ascii="Arial" w:hAnsi="Arial" w:cs="Arial"/>
                <w:b/>
              </w:rPr>
              <w:t>Events of 14</w:t>
            </w:r>
            <w:r w:rsidRPr="00B9414D">
              <w:rPr>
                <w:rFonts w:ascii="Arial" w:hAnsi="Arial" w:cs="Arial"/>
                <w:b/>
                <w:vertAlign w:val="superscript"/>
              </w:rPr>
              <w:t>th</w:t>
            </w:r>
            <w:r w:rsidRPr="00B9414D">
              <w:rPr>
                <w:rFonts w:ascii="Arial" w:hAnsi="Arial" w:cs="Arial"/>
                <w:b/>
              </w:rPr>
              <w:t xml:space="preserve"> Century</w:t>
            </w:r>
          </w:p>
        </w:tc>
        <w:tc>
          <w:tcPr>
            <w:tcW w:w="4818" w:type="dxa"/>
          </w:tcPr>
          <w:p w:rsidR="002735D3" w:rsidRDefault="002735D3" w:rsidP="00700452">
            <w:pPr>
              <w:jc w:val="center"/>
              <w:rPr>
                <w:rFonts w:ascii="Arial" w:hAnsi="Arial" w:cs="Arial"/>
                <w:b/>
              </w:rPr>
            </w:pPr>
            <w:r>
              <w:rPr>
                <w:rFonts w:ascii="Arial" w:hAnsi="Arial" w:cs="Arial"/>
                <w:b/>
              </w:rPr>
              <w:t>Horse #2</w:t>
            </w:r>
          </w:p>
          <w:p w:rsidR="002735D3" w:rsidRPr="006C5BA5" w:rsidRDefault="002735D3" w:rsidP="00700452">
            <w:pPr>
              <w:jc w:val="center"/>
              <w:rPr>
                <w:rFonts w:ascii="Arial" w:hAnsi="Arial" w:cs="Arial"/>
                <w:b/>
              </w:rPr>
            </w:pPr>
          </w:p>
          <w:p w:rsidR="002735D3" w:rsidRDefault="002735D3" w:rsidP="00700452">
            <w:pPr>
              <w:rPr>
                <w:rFonts w:ascii="Arial" w:hAnsi="Arial" w:cs="Arial"/>
              </w:rPr>
            </w:pPr>
            <w:r>
              <w:rPr>
                <w:rFonts w:ascii="Arial" w:hAnsi="Arial" w:cs="Arial"/>
              </w:rPr>
              <w:t>My Group’s answer</w:t>
            </w:r>
          </w:p>
          <w:p w:rsidR="002735D3" w:rsidRDefault="002735D3" w:rsidP="00700452">
            <w:pPr>
              <w:rPr>
                <w:rFonts w:ascii="Arial" w:hAnsi="Arial" w:cs="Arial"/>
              </w:rPr>
            </w:pPr>
            <w:r>
              <w:rPr>
                <w:rFonts w:ascii="Arial" w:hAnsi="Arial" w:cs="Arial"/>
              </w:rPr>
              <w:t>Teacher’s answer</w:t>
            </w:r>
          </w:p>
          <w:p w:rsidR="002735D3" w:rsidRDefault="002735D3" w:rsidP="00700452">
            <w:pPr>
              <w:rPr>
                <w:rFonts w:ascii="Arial" w:hAnsi="Arial" w:cs="Arial"/>
              </w:rPr>
            </w:pPr>
          </w:p>
          <w:p w:rsidR="002735D3" w:rsidRPr="00B9414D" w:rsidRDefault="002735D3" w:rsidP="00700452">
            <w:pPr>
              <w:rPr>
                <w:rFonts w:ascii="Arial" w:hAnsi="Arial" w:cs="Arial"/>
                <w:b/>
              </w:rPr>
            </w:pPr>
            <w:r w:rsidRPr="00B9414D">
              <w:rPr>
                <w:rFonts w:ascii="Arial" w:hAnsi="Arial" w:cs="Arial"/>
                <w:b/>
              </w:rPr>
              <w:t>Events of 14</w:t>
            </w:r>
            <w:r w:rsidRPr="00B9414D">
              <w:rPr>
                <w:rFonts w:ascii="Arial" w:hAnsi="Arial" w:cs="Arial"/>
                <w:b/>
                <w:vertAlign w:val="superscript"/>
              </w:rPr>
              <w:t>th</w:t>
            </w:r>
            <w:r w:rsidRPr="00B9414D">
              <w:rPr>
                <w:rFonts w:ascii="Arial" w:hAnsi="Arial" w:cs="Arial"/>
                <w:b/>
              </w:rPr>
              <w:t xml:space="preserve"> Century</w:t>
            </w:r>
          </w:p>
        </w:tc>
      </w:tr>
      <w:tr w:rsidR="002735D3" w:rsidTr="00700452">
        <w:trPr>
          <w:trHeight w:val="5290"/>
        </w:trPr>
        <w:tc>
          <w:tcPr>
            <w:tcW w:w="4818" w:type="dxa"/>
          </w:tcPr>
          <w:p w:rsidR="002735D3" w:rsidRDefault="002735D3" w:rsidP="00700452">
            <w:pPr>
              <w:jc w:val="center"/>
              <w:rPr>
                <w:rFonts w:ascii="Arial" w:hAnsi="Arial" w:cs="Arial"/>
                <w:b/>
              </w:rPr>
            </w:pPr>
            <w:r w:rsidRPr="006C5BA5">
              <w:rPr>
                <w:rFonts w:ascii="Arial" w:hAnsi="Arial" w:cs="Arial"/>
                <w:b/>
              </w:rPr>
              <w:t>Horse #3</w:t>
            </w:r>
          </w:p>
          <w:p w:rsidR="002735D3" w:rsidRPr="006C5BA5" w:rsidRDefault="002735D3" w:rsidP="00700452">
            <w:pPr>
              <w:jc w:val="center"/>
              <w:rPr>
                <w:rFonts w:ascii="Arial" w:hAnsi="Arial" w:cs="Arial"/>
                <w:b/>
              </w:rPr>
            </w:pPr>
          </w:p>
          <w:p w:rsidR="002735D3" w:rsidRDefault="002735D3" w:rsidP="00700452">
            <w:pPr>
              <w:rPr>
                <w:rFonts w:ascii="Arial" w:hAnsi="Arial" w:cs="Arial"/>
              </w:rPr>
            </w:pPr>
            <w:r>
              <w:rPr>
                <w:rFonts w:ascii="Arial" w:hAnsi="Arial" w:cs="Arial"/>
              </w:rPr>
              <w:t>My Group’s answer</w:t>
            </w:r>
          </w:p>
          <w:p w:rsidR="002735D3" w:rsidRDefault="002735D3" w:rsidP="00700452">
            <w:pPr>
              <w:rPr>
                <w:rFonts w:ascii="Arial" w:hAnsi="Arial" w:cs="Arial"/>
              </w:rPr>
            </w:pPr>
            <w:r>
              <w:rPr>
                <w:rFonts w:ascii="Arial" w:hAnsi="Arial" w:cs="Arial"/>
              </w:rPr>
              <w:t>Teacher’s answer</w:t>
            </w:r>
          </w:p>
          <w:p w:rsidR="002735D3" w:rsidRDefault="002735D3" w:rsidP="00700452">
            <w:pPr>
              <w:rPr>
                <w:rFonts w:ascii="Arial" w:hAnsi="Arial" w:cs="Arial"/>
              </w:rPr>
            </w:pPr>
          </w:p>
          <w:p w:rsidR="002735D3" w:rsidRPr="00B9414D" w:rsidRDefault="002735D3" w:rsidP="00700452">
            <w:pPr>
              <w:rPr>
                <w:rFonts w:ascii="Arial" w:hAnsi="Arial" w:cs="Arial"/>
                <w:b/>
              </w:rPr>
            </w:pPr>
            <w:r w:rsidRPr="00B9414D">
              <w:rPr>
                <w:rFonts w:ascii="Arial" w:hAnsi="Arial" w:cs="Arial"/>
                <w:b/>
              </w:rPr>
              <w:t>Events of 14</w:t>
            </w:r>
            <w:r w:rsidRPr="00B9414D">
              <w:rPr>
                <w:rFonts w:ascii="Arial" w:hAnsi="Arial" w:cs="Arial"/>
                <w:b/>
                <w:vertAlign w:val="superscript"/>
              </w:rPr>
              <w:t>th</w:t>
            </w:r>
            <w:r w:rsidRPr="00B9414D">
              <w:rPr>
                <w:rFonts w:ascii="Arial" w:hAnsi="Arial" w:cs="Arial"/>
                <w:b/>
              </w:rPr>
              <w:t xml:space="preserve"> Century</w:t>
            </w:r>
          </w:p>
        </w:tc>
        <w:tc>
          <w:tcPr>
            <w:tcW w:w="4818" w:type="dxa"/>
          </w:tcPr>
          <w:p w:rsidR="002735D3" w:rsidRDefault="002735D3" w:rsidP="00700452">
            <w:pPr>
              <w:jc w:val="center"/>
              <w:rPr>
                <w:rFonts w:ascii="Arial" w:hAnsi="Arial" w:cs="Arial"/>
                <w:b/>
              </w:rPr>
            </w:pPr>
            <w:r w:rsidRPr="006C5BA5">
              <w:rPr>
                <w:rFonts w:ascii="Arial" w:hAnsi="Arial" w:cs="Arial"/>
                <w:b/>
              </w:rPr>
              <w:t>Horse #4</w:t>
            </w:r>
          </w:p>
          <w:p w:rsidR="002735D3" w:rsidRPr="006C5BA5" w:rsidRDefault="002735D3" w:rsidP="00700452">
            <w:pPr>
              <w:jc w:val="center"/>
              <w:rPr>
                <w:rFonts w:ascii="Arial" w:hAnsi="Arial" w:cs="Arial"/>
                <w:b/>
              </w:rPr>
            </w:pPr>
          </w:p>
          <w:p w:rsidR="002735D3" w:rsidRDefault="002735D3" w:rsidP="00700452">
            <w:pPr>
              <w:rPr>
                <w:rFonts w:ascii="Arial" w:hAnsi="Arial" w:cs="Arial"/>
              </w:rPr>
            </w:pPr>
            <w:r>
              <w:rPr>
                <w:rFonts w:ascii="Arial" w:hAnsi="Arial" w:cs="Arial"/>
              </w:rPr>
              <w:t>My Group’s answer</w:t>
            </w:r>
          </w:p>
          <w:p w:rsidR="002735D3" w:rsidRDefault="002735D3" w:rsidP="00700452">
            <w:pPr>
              <w:rPr>
                <w:rFonts w:ascii="Arial" w:hAnsi="Arial" w:cs="Arial"/>
              </w:rPr>
            </w:pPr>
            <w:r>
              <w:rPr>
                <w:rFonts w:ascii="Arial" w:hAnsi="Arial" w:cs="Arial"/>
              </w:rPr>
              <w:t>Teacher’s answer</w:t>
            </w:r>
          </w:p>
          <w:p w:rsidR="002735D3" w:rsidRDefault="002735D3" w:rsidP="00700452">
            <w:pPr>
              <w:rPr>
                <w:rFonts w:ascii="Arial" w:hAnsi="Arial" w:cs="Arial"/>
              </w:rPr>
            </w:pPr>
          </w:p>
          <w:p w:rsidR="002735D3" w:rsidRPr="00B9414D" w:rsidRDefault="002735D3" w:rsidP="00700452">
            <w:pPr>
              <w:rPr>
                <w:rFonts w:ascii="Arial" w:hAnsi="Arial" w:cs="Arial"/>
                <w:b/>
              </w:rPr>
            </w:pPr>
            <w:r w:rsidRPr="00B9414D">
              <w:rPr>
                <w:rFonts w:ascii="Arial" w:hAnsi="Arial" w:cs="Arial"/>
                <w:b/>
              </w:rPr>
              <w:t>Events of 14</w:t>
            </w:r>
            <w:r w:rsidRPr="00B9414D">
              <w:rPr>
                <w:rFonts w:ascii="Arial" w:hAnsi="Arial" w:cs="Arial"/>
                <w:b/>
                <w:vertAlign w:val="superscript"/>
              </w:rPr>
              <w:t>th</w:t>
            </w:r>
            <w:r w:rsidRPr="00B9414D">
              <w:rPr>
                <w:rFonts w:ascii="Arial" w:hAnsi="Arial" w:cs="Arial"/>
                <w:b/>
              </w:rPr>
              <w:t xml:space="preserve"> Century</w:t>
            </w:r>
          </w:p>
        </w:tc>
      </w:tr>
    </w:tbl>
    <w:p w:rsidR="00927DB7" w:rsidRPr="00927DB7" w:rsidRDefault="00927DB7" w:rsidP="00927DB7">
      <w:bookmarkStart w:id="0" w:name="_GoBack"/>
      <w:bookmarkEnd w:id="0"/>
    </w:p>
    <w:sectPr w:rsidR="00927DB7" w:rsidRPr="00927DB7" w:rsidSect="002D6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097" w:rsidRDefault="003D2097" w:rsidP="00927DB7">
      <w:r>
        <w:separator/>
      </w:r>
    </w:p>
  </w:endnote>
  <w:endnote w:type="continuationSeparator" w:id="0">
    <w:p w:rsidR="003D2097" w:rsidRDefault="003D2097" w:rsidP="0092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ona Serial">
    <w:charset w:val="00"/>
    <w:family w:val="auto"/>
    <w:pitch w:val="variable"/>
    <w:sig w:usb0="800000AF" w:usb1="1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097" w:rsidRDefault="003D2097" w:rsidP="00927DB7">
      <w:r>
        <w:separator/>
      </w:r>
    </w:p>
  </w:footnote>
  <w:footnote w:type="continuationSeparator" w:id="0">
    <w:p w:rsidR="003D2097" w:rsidRDefault="003D2097" w:rsidP="00927DB7">
      <w:r>
        <w:continuationSeparator/>
      </w:r>
    </w:p>
  </w:footnote>
  <w:footnote w:id="1">
    <w:p w:rsidR="00927DB7" w:rsidRDefault="00927DB7" w:rsidP="00927DB7">
      <w:pPr>
        <w:pStyle w:val="FootnoteText"/>
      </w:pPr>
      <w:r>
        <w:rPr>
          <w:rStyle w:val="FootnoteReference"/>
        </w:rPr>
        <w:footnoteRef/>
      </w:r>
      <w:r>
        <w:t xml:space="preserve"> about a litre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C4D9E"/>
    <w:multiLevelType w:val="hybridMultilevel"/>
    <w:tmpl w:val="1C32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B7"/>
    <w:rsid w:val="000B4139"/>
    <w:rsid w:val="000D155E"/>
    <w:rsid w:val="00137DEE"/>
    <w:rsid w:val="001D3689"/>
    <w:rsid w:val="002735D3"/>
    <w:rsid w:val="002D6103"/>
    <w:rsid w:val="00344CC7"/>
    <w:rsid w:val="0035691C"/>
    <w:rsid w:val="003D2097"/>
    <w:rsid w:val="0040625C"/>
    <w:rsid w:val="00410C53"/>
    <w:rsid w:val="00463E35"/>
    <w:rsid w:val="004B4E82"/>
    <w:rsid w:val="00520E5D"/>
    <w:rsid w:val="005B318D"/>
    <w:rsid w:val="005B4CC3"/>
    <w:rsid w:val="006106E8"/>
    <w:rsid w:val="00674003"/>
    <w:rsid w:val="006C5BA5"/>
    <w:rsid w:val="00704828"/>
    <w:rsid w:val="007523C3"/>
    <w:rsid w:val="00794BC8"/>
    <w:rsid w:val="007B2A76"/>
    <w:rsid w:val="007D2073"/>
    <w:rsid w:val="00811437"/>
    <w:rsid w:val="008D1B30"/>
    <w:rsid w:val="008F26A6"/>
    <w:rsid w:val="00926E75"/>
    <w:rsid w:val="00927DB7"/>
    <w:rsid w:val="00935921"/>
    <w:rsid w:val="0097743D"/>
    <w:rsid w:val="00A67589"/>
    <w:rsid w:val="00B142A0"/>
    <w:rsid w:val="00B9414D"/>
    <w:rsid w:val="00BC1B17"/>
    <w:rsid w:val="00BD7621"/>
    <w:rsid w:val="00BE0EFC"/>
    <w:rsid w:val="00C26AA9"/>
    <w:rsid w:val="00C605A9"/>
    <w:rsid w:val="00CE3F3A"/>
    <w:rsid w:val="00D059F7"/>
    <w:rsid w:val="00D768FB"/>
    <w:rsid w:val="00E225D6"/>
    <w:rsid w:val="00E91878"/>
    <w:rsid w:val="00E954F2"/>
    <w:rsid w:val="00FC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69F73-2A41-49E2-AA27-5A79B693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B7"/>
    <w:pPr>
      <w:spacing w:after="0" w:line="240" w:lineRule="auto"/>
    </w:pPr>
  </w:style>
  <w:style w:type="paragraph" w:styleId="Heading2">
    <w:name w:val="heading 2"/>
    <w:basedOn w:val="Normal"/>
    <w:next w:val="Normal"/>
    <w:link w:val="Heading2Char"/>
    <w:uiPriority w:val="9"/>
    <w:unhideWhenUsed/>
    <w:qFormat/>
    <w:rsid w:val="00927DB7"/>
    <w:pPr>
      <w:outlineLvl w:val="1"/>
    </w:pPr>
    <w:rPr>
      <w:rFonts w:ascii="Verona Serial" w:eastAsia="Times New Roman" w:hAnsi="Verona Serial"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DB7"/>
    <w:rPr>
      <w:rFonts w:ascii="Verona Serial" w:eastAsia="Times New Roman" w:hAnsi="Verona Serial" w:cs="Times New Roman"/>
      <w:b/>
      <w:bCs/>
      <w:sz w:val="40"/>
      <w:szCs w:val="24"/>
    </w:rPr>
  </w:style>
  <w:style w:type="paragraph" w:styleId="FootnoteText">
    <w:name w:val="footnote text"/>
    <w:basedOn w:val="Normal"/>
    <w:link w:val="FootnoteTextChar"/>
    <w:uiPriority w:val="99"/>
    <w:semiHidden/>
    <w:unhideWhenUsed/>
    <w:rsid w:val="00927DB7"/>
    <w:rPr>
      <w:sz w:val="20"/>
      <w:szCs w:val="20"/>
    </w:rPr>
  </w:style>
  <w:style w:type="character" w:customStyle="1" w:styleId="FootnoteTextChar">
    <w:name w:val="Footnote Text Char"/>
    <w:basedOn w:val="DefaultParagraphFont"/>
    <w:link w:val="FootnoteText"/>
    <w:uiPriority w:val="99"/>
    <w:semiHidden/>
    <w:rsid w:val="00927DB7"/>
    <w:rPr>
      <w:sz w:val="20"/>
      <w:szCs w:val="20"/>
    </w:rPr>
  </w:style>
  <w:style w:type="character" w:styleId="FootnoteReference">
    <w:name w:val="footnote reference"/>
    <w:basedOn w:val="DefaultParagraphFont"/>
    <w:uiPriority w:val="99"/>
    <w:semiHidden/>
    <w:unhideWhenUsed/>
    <w:rsid w:val="00927DB7"/>
    <w:rPr>
      <w:vertAlign w:val="superscript"/>
    </w:rPr>
  </w:style>
  <w:style w:type="character" w:styleId="Hyperlink">
    <w:name w:val="Hyperlink"/>
    <w:basedOn w:val="DefaultParagraphFont"/>
    <w:uiPriority w:val="99"/>
    <w:unhideWhenUsed/>
    <w:rsid w:val="00927DB7"/>
    <w:rPr>
      <w:color w:val="0000FF" w:themeColor="hyperlink"/>
      <w:u w:val="single"/>
    </w:rPr>
  </w:style>
  <w:style w:type="character" w:customStyle="1" w:styleId="apple-converted-space">
    <w:name w:val="apple-converted-space"/>
    <w:basedOn w:val="DefaultParagraphFont"/>
    <w:rsid w:val="00927DB7"/>
  </w:style>
  <w:style w:type="paragraph" w:styleId="ListParagraph">
    <w:name w:val="List Paragraph"/>
    <w:basedOn w:val="Normal"/>
    <w:uiPriority w:val="34"/>
    <w:qFormat/>
    <w:rsid w:val="00927DB7"/>
    <w:pPr>
      <w:ind w:left="720"/>
      <w:contextualSpacing/>
    </w:pPr>
  </w:style>
  <w:style w:type="table" w:styleId="TableGrid">
    <w:name w:val="Table Grid"/>
    <w:basedOn w:val="TableNormal"/>
    <w:uiPriority w:val="59"/>
    <w:rsid w:val="0092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735D3"/>
    <w:pPr>
      <w:tabs>
        <w:tab w:val="center" w:pos="4680"/>
        <w:tab w:val="right" w:pos="9360"/>
      </w:tabs>
    </w:pPr>
  </w:style>
  <w:style w:type="character" w:customStyle="1" w:styleId="HeaderChar">
    <w:name w:val="Header Char"/>
    <w:basedOn w:val="DefaultParagraphFont"/>
    <w:link w:val="Header"/>
    <w:uiPriority w:val="99"/>
    <w:semiHidden/>
    <w:rsid w:val="002735D3"/>
  </w:style>
  <w:style w:type="paragraph" w:styleId="Footer">
    <w:name w:val="footer"/>
    <w:basedOn w:val="Normal"/>
    <w:link w:val="FooterChar"/>
    <w:uiPriority w:val="99"/>
    <w:semiHidden/>
    <w:unhideWhenUsed/>
    <w:rsid w:val="002735D3"/>
    <w:pPr>
      <w:tabs>
        <w:tab w:val="center" w:pos="4680"/>
        <w:tab w:val="right" w:pos="9360"/>
      </w:tabs>
    </w:pPr>
  </w:style>
  <w:style w:type="character" w:customStyle="1" w:styleId="FooterChar">
    <w:name w:val="Footer Char"/>
    <w:basedOn w:val="DefaultParagraphFont"/>
    <w:link w:val="Footer"/>
    <w:uiPriority w:val="99"/>
    <w:semiHidden/>
    <w:rsid w:val="002735D3"/>
  </w:style>
  <w:style w:type="paragraph" w:styleId="BalloonText">
    <w:name w:val="Balloon Text"/>
    <w:basedOn w:val="Normal"/>
    <w:link w:val="BalloonTextChar"/>
    <w:uiPriority w:val="99"/>
    <w:semiHidden/>
    <w:unhideWhenUsed/>
    <w:rsid w:val="00926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lbrecht_D%C3%BCr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Albrecht_D%C3%BC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Deodhar</dc:creator>
  <cp:lastModifiedBy>Noor M. Khan</cp:lastModifiedBy>
  <cp:revision>2</cp:revision>
  <cp:lastPrinted>2016-08-10T22:13:00Z</cp:lastPrinted>
  <dcterms:created xsi:type="dcterms:W3CDTF">2016-08-10T22:19:00Z</dcterms:created>
  <dcterms:modified xsi:type="dcterms:W3CDTF">2016-08-10T22:19:00Z</dcterms:modified>
</cp:coreProperties>
</file>