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278F" w:rsidRDefault="00DF1277">
      <w:bookmarkStart w:id="0" w:name="_GoBack"/>
      <w:bookmarkEnd w:id="0"/>
      <w:r>
        <w:rPr>
          <w:b/>
        </w:rPr>
        <w:t>Document 6</w:t>
      </w:r>
    </w:p>
    <w:p w:rsidR="0059278F" w:rsidRDefault="0059278F"/>
    <w:p w:rsidR="0059278F" w:rsidRDefault="00DF1277">
      <w:pPr>
        <w:jc w:val="center"/>
      </w:pPr>
      <w:r>
        <w:t>SELECTIONS FROM THE SOCIAL CONTRACT (1762)</w:t>
      </w:r>
    </w:p>
    <w:p w:rsidR="0059278F" w:rsidRDefault="00DF1277">
      <w:pPr>
        <w:jc w:val="center"/>
      </w:pPr>
      <w:r>
        <w:t>Jean Jacques Rousseau (1712-1778)</w:t>
      </w:r>
    </w:p>
    <w:p w:rsidR="0059278F" w:rsidRDefault="00DF1277">
      <w:pPr>
        <w:jc w:val="center"/>
      </w:pPr>
      <w:r>
        <w:t>(Primary Source)</w:t>
      </w:r>
    </w:p>
    <w:p w:rsidR="0059278F" w:rsidRDefault="0059278F">
      <w:pPr>
        <w:jc w:val="center"/>
      </w:pPr>
    </w:p>
    <w:p w:rsidR="0059278F" w:rsidRDefault="00DF1277">
      <w:r>
        <w:t>Man is born free, and everywhere he is in chains. Many a one believes himself the master of others, and yet he is a greater slave than they.</w:t>
      </w:r>
    </w:p>
    <w:p w:rsidR="0059278F" w:rsidRDefault="0059278F"/>
    <w:p w:rsidR="0059278F" w:rsidRDefault="00DF1277">
      <w:r>
        <w:t>. . . [T]he social order is a sacred right which serves as a foundation for all others . . . now, as men cannot create any new forces, but only combine and direct those that exist, they have no other means of self-preservation than to form...a sum of force</w:t>
      </w:r>
      <w:r>
        <w:t>s which may overcome the resistance, to put them in action . . . and to make them work in concert.</w:t>
      </w:r>
    </w:p>
    <w:p w:rsidR="0059278F" w:rsidRDefault="0059278F"/>
    <w:p w:rsidR="0059278F" w:rsidRDefault="00DF1277">
      <w:r>
        <w:t>This sum of forces can be produced only by the combination of man; but the strength and freedom of each man being the chief instruments of his preservation,</w:t>
      </w:r>
      <w:r>
        <w:t xml:space="preserve"> how can he pledge them without injuring himself, and without neglecting the cares which he owes to himself? This difficulty, applied to my subject, may be expressed in these terms:</w:t>
      </w:r>
    </w:p>
    <w:p w:rsidR="0059278F" w:rsidRDefault="0059278F"/>
    <w:p w:rsidR="0059278F" w:rsidRDefault="00DF1277">
      <w:r>
        <w:t></w:t>
      </w:r>
      <w:r>
        <w:t>To find a form of association which may defend and protect with the whol</w:t>
      </w:r>
      <w:r>
        <w:t>e force of the community the person and property of all its members and by means of which each, coalescing with all, may nevertheless obey only himself, and remain as free as before. Such is the fundamental problem of which the social contract furnishes th</w:t>
      </w:r>
      <w:r>
        <w:t>e solution.</w:t>
      </w:r>
    </w:p>
    <w:p w:rsidR="0059278F" w:rsidRDefault="0059278F"/>
    <w:p w:rsidR="0059278F" w:rsidRDefault="00DF1277">
      <w:r>
        <w:t>In short, each giving himself to all, gives himself to nobody. . .</w:t>
      </w:r>
    </w:p>
    <w:p w:rsidR="0059278F" w:rsidRDefault="0059278F"/>
    <w:p w:rsidR="0059278F" w:rsidRDefault="00DF1277">
      <w:r>
        <w:t>We see from this formula that the act of association contains a reciprocal engagement between the public and individuals, and that every individual . . . is engaged in a doub</w:t>
      </w:r>
      <w:r>
        <w:t>le relation. . . .</w:t>
      </w:r>
    </w:p>
    <w:p w:rsidR="0059278F" w:rsidRDefault="0059278F"/>
    <w:p w:rsidR="0059278F" w:rsidRDefault="00DF1277">
      <w:r>
        <w:t xml:space="preserve"> . . . the social pact . . . includes this engagement . . . that whoever refuses to obey the general will shall be constrained to do so by the whole body; which means nothing else than that he shall be forced to be free. . . .</w:t>
      </w:r>
    </w:p>
    <w:p w:rsidR="0059278F" w:rsidRDefault="0059278F"/>
    <w:p w:rsidR="0059278F" w:rsidRDefault="00DF1277">
      <w:r>
        <w:t xml:space="preserve">Source: </w:t>
      </w:r>
      <w:r>
        <w:t xml:space="preserve">Rousseau, </w:t>
      </w:r>
      <w:proofErr w:type="gramStart"/>
      <w:r>
        <w:t>The</w:t>
      </w:r>
      <w:proofErr w:type="gramEnd"/>
      <w:r>
        <w:t xml:space="preserve"> Social Contract, Henry J. Tozer,</w:t>
      </w:r>
    </w:p>
    <w:p w:rsidR="0059278F" w:rsidRDefault="00DF1277">
      <w:r>
        <w:t>trans. (London, 1895).</w:t>
      </w:r>
    </w:p>
    <w:p w:rsidR="0059278F" w:rsidRDefault="0059278F"/>
    <w:p w:rsidR="0059278F" w:rsidRDefault="0059278F"/>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9278F">
        <w:tc>
          <w:tcPr>
            <w:tcW w:w="4680" w:type="dxa"/>
            <w:tcMar>
              <w:top w:w="100" w:type="dxa"/>
              <w:left w:w="100" w:type="dxa"/>
              <w:bottom w:w="100" w:type="dxa"/>
              <w:right w:w="100" w:type="dxa"/>
            </w:tcMar>
          </w:tcPr>
          <w:p w:rsidR="0059278F" w:rsidRDefault="00DF1277">
            <w:pPr>
              <w:spacing w:line="240" w:lineRule="auto"/>
            </w:pPr>
            <w:r>
              <w:t>Does this primary source have an example of how human society is governed by Natural Laws? Cite evidence.</w:t>
            </w:r>
          </w:p>
        </w:tc>
        <w:tc>
          <w:tcPr>
            <w:tcW w:w="4680" w:type="dxa"/>
            <w:tcMar>
              <w:top w:w="100" w:type="dxa"/>
              <w:left w:w="100" w:type="dxa"/>
              <w:bottom w:w="100" w:type="dxa"/>
              <w:right w:w="100" w:type="dxa"/>
            </w:tcMar>
          </w:tcPr>
          <w:p w:rsidR="0059278F" w:rsidRDefault="0059278F">
            <w:pPr>
              <w:spacing w:line="240" w:lineRule="auto"/>
            </w:pPr>
          </w:p>
        </w:tc>
      </w:tr>
      <w:tr w:rsidR="0059278F">
        <w:tc>
          <w:tcPr>
            <w:tcW w:w="4680" w:type="dxa"/>
            <w:tcMar>
              <w:top w:w="100" w:type="dxa"/>
              <w:left w:w="100" w:type="dxa"/>
              <w:bottom w:w="100" w:type="dxa"/>
              <w:right w:w="100" w:type="dxa"/>
            </w:tcMar>
          </w:tcPr>
          <w:p w:rsidR="0059278F" w:rsidRDefault="00DF1277">
            <w:pPr>
              <w:spacing w:line="240" w:lineRule="auto"/>
            </w:pPr>
            <w:r>
              <w:t>Does this primary source have an example of Natural Laws can be discovered by rational men? Cite evidence.</w:t>
            </w:r>
          </w:p>
        </w:tc>
        <w:tc>
          <w:tcPr>
            <w:tcW w:w="4680" w:type="dxa"/>
            <w:tcMar>
              <w:top w:w="100" w:type="dxa"/>
              <w:left w:w="100" w:type="dxa"/>
              <w:bottom w:w="100" w:type="dxa"/>
              <w:right w:w="100" w:type="dxa"/>
            </w:tcMar>
          </w:tcPr>
          <w:p w:rsidR="0059278F" w:rsidRDefault="0059278F">
            <w:pPr>
              <w:spacing w:line="240" w:lineRule="auto"/>
            </w:pPr>
          </w:p>
        </w:tc>
      </w:tr>
      <w:tr w:rsidR="0059278F">
        <w:tc>
          <w:tcPr>
            <w:tcW w:w="4680" w:type="dxa"/>
            <w:tcMar>
              <w:top w:w="100" w:type="dxa"/>
              <w:left w:w="100" w:type="dxa"/>
              <w:bottom w:w="100" w:type="dxa"/>
              <w:right w:w="100" w:type="dxa"/>
            </w:tcMar>
          </w:tcPr>
          <w:p w:rsidR="0059278F" w:rsidRDefault="00DF1277">
            <w:pPr>
              <w:spacing w:line="240" w:lineRule="auto"/>
            </w:pPr>
            <w:r>
              <w:lastRenderedPageBreak/>
              <w:t>Does this primary source have an example of how human society can turn from traditional, authoritarian forms, and progress</w:t>
            </w:r>
          </w:p>
          <w:p w:rsidR="0059278F" w:rsidRDefault="00DF1277">
            <w:pPr>
              <w:spacing w:line="240" w:lineRule="auto"/>
            </w:pPr>
            <w:proofErr w:type="gramStart"/>
            <w:r>
              <w:t>toward</w:t>
            </w:r>
            <w:proofErr w:type="gramEnd"/>
            <w:r>
              <w:t xml:space="preserve"> a more perfect go</w:t>
            </w:r>
            <w:r>
              <w:t>vernment through rational thought? Cite examples.</w:t>
            </w:r>
          </w:p>
          <w:p w:rsidR="0059278F" w:rsidRDefault="0059278F">
            <w:pPr>
              <w:spacing w:line="240" w:lineRule="auto"/>
            </w:pPr>
          </w:p>
        </w:tc>
        <w:tc>
          <w:tcPr>
            <w:tcW w:w="4680" w:type="dxa"/>
            <w:tcMar>
              <w:top w:w="100" w:type="dxa"/>
              <w:left w:w="100" w:type="dxa"/>
              <w:bottom w:w="100" w:type="dxa"/>
              <w:right w:w="100" w:type="dxa"/>
            </w:tcMar>
          </w:tcPr>
          <w:p w:rsidR="0059278F" w:rsidRDefault="0059278F">
            <w:pPr>
              <w:spacing w:line="240" w:lineRule="auto"/>
            </w:pPr>
          </w:p>
        </w:tc>
      </w:tr>
    </w:tbl>
    <w:p w:rsidR="0059278F" w:rsidRDefault="0059278F"/>
    <w:sectPr w:rsidR="0059278F">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8F"/>
    <w:rsid w:val="0059278F"/>
    <w:rsid w:val="00DF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7655A-5169-4BE1-B12F-66F73187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Fontana Unified School District</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M. Khan</dc:creator>
  <cp:lastModifiedBy>Noor M. Khan</cp:lastModifiedBy>
  <cp:revision>2</cp:revision>
  <dcterms:created xsi:type="dcterms:W3CDTF">2016-05-18T17:18:00Z</dcterms:created>
  <dcterms:modified xsi:type="dcterms:W3CDTF">2016-05-18T17:18:00Z</dcterms:modified>
</cp:coreProperties>
</file>