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B1" w:rsidRPr="00B90F30" w:rsidRDefault="004009B1" w:rsidP="004009B1">
      <w:pPr>
        <w:spacing w:after="0"/>
        <w:rPr>
          <w:sz w:val="18"/>
          <w:szCs w:val="18"/>
        </w:rPr>
      </w:pPr>
      <w:bookmarkStart w:id="0" w:name="_GoBack"/>
      <w:bookmarkEnd w:id="0"/>
      <w:r w:rsidRPr="00B90F30">
        <w:rPr>
          <w:sz w:val="18"/>
          <w:szCs w:val="18"/>
        </w:rPr>
        <w:t xml:space="preserve">Study Guide Semester 2 Exam 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List the causes that led to Russian Revolution?10.7.1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were the reasons Russia surrender in WW1?10.5.3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How did the Russian Revolution affect the course of World War I?10.5.3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original Bolsheviks brought a new system of government which would eventually be called________ 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are  the  characteristic of totalitarianism?10.6.3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During the Bolshevik Revolution, why did Vladimir Lenin promise "Peace, Land, Bread"?10.7.1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was the immediate effect of the Bolshevik Revolution of 1917?10.7.1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During Stalin's reign, Russian citizens suffered greatly even though Russia had a vast number of resources to pull from.  Why did Stalin limit the production of consumer goods?10.7.2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was a method that Stalin used to maintain totalitarian control of Russia?10.7.2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As a totalitarian leader, Joseph Stalin had the power to control _______________10.7.2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caused the economic collapse of Germany following the Treaty of Versailles?10.6.1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Woodrow Wilson attempted to promote his personal agenda at the Paris Peace Conference.  What was President Wilson's point of view?10.6.1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In 1923, $1 in U.S. currency was worth over 4 trillion German marks.  What occurred in Germany during WWI to produce such drastic economic results?10.6.2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effect did the Treaty of Versailles and the German government's acceptance of it have on the German people?10.6.3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Nazism developed as the German form of_____________________ 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Although totalitarian states such as Germany, Italy, and the U.S.S.R. had many differences, what was one policy shared by all three?10.7.3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 xml:space="preserve">List the </w:t>
      </w:r>
      <w:proofErr w:type="gramStart"/>
      <w:r w:rsidRPr="00B90F30">
        <w:rPr>
          <w:sz w:val="18"/>
          <w:szCs w:val="18"/>
        </w:rPr>
        <w:t>reasons  Nazis</w:t>
      </w:r>
      <w:proofErr w:type="gramEnd"/>
      <w:r w:rsidRPr="00B90F30">
        <w:rPr>
          <w:sz w:val="18"/>
          <w:szCs w:val="18"/>
        </w:rPr>
        <w:t xml:space="preserve"> were able to gain control in Germany? 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How did the Nazi Party persuade Germans to join?10.7.3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A major reason for the Japanese invasion of Manchuria in 1931 was_____________10.8.1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invasions occurred PRIOR to Germany's invasion of Poland?10.8.1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pact/treaty ensured Soviet neutrality towards Nazi Germany in the event of war with the West in exchange for additional land for the Soviets?10.8.1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German military strategy of blitzkrieg is best described as _________10.8.3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Why was battle of Stalingrad a major turning point in WWII?10.8.3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battle was not only a devastating loss for the United States but also the reason that the United States became involved in World War II?10.8.3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D Day invasion led to the liberation of ________________ and _____________10.8.3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Why is battle of Bulge considered a significant event for the allies?10.8.3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is the last destructive event of WW2?10.8.3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In order to identify Jews from the Germans population, Nazi officials enforced laws requiring that Jews wear a __________.10.8.5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final solution was implemented by the Nazi regime to achieve what ultimate goal?10.8.5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Nazi party proposed a new racial order which declared that all Germanic people were of a master race.  This race was meant to be of __________ descent.10.8.5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Why did the Russian peasants support the Bolsheviks in 1917 primarily ?10.7.1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Who was the leader of the Bolsheviks?10.7.1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A major goal of France and Great Britain at the Conference of Versailles following World War I was to 10.6.1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In the 1920's and 1930's, the rise of totalitarian governments in Germany and Italy was largely the result of 10.6.3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Censorship, mass arrests, and a secret police force are most characteristic of_______ 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During the mid-1930's, which characteristic was common to Fascist Italy, Nazi Germany, and Communist Russia?10.7.3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Why did France and Britain declare war on Germany in 1942?10.8.1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occurred during the Rape of Nanking?10.8.1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Following the United States' entry into World War II, What did the American and British leaders decide their highest priority would be?10.8.3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country suffered the greatest number of military deaths in World War II?10.8.6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Which country suffered the LEAST amount of causalities in World War II?10.8.6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MAIN reason for the formation of the United Nations was __________10.9.1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was the state of affairs between the US and Soviet Union from the late 1940's to late 1980's?10.9.1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One of the Soviet Union's goals for establishing control over the governments in Eastern Europe was to _______________10.9.1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United States' involvement in the Vietnam War arose from ____________________10.9.2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__________ War fought from 1950–1953 was ended following a settlement that allowed communism north of the 38th parallel and democracy to the south10.9.2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"iron curtain" dropped over Eastern Europe shortly after the Allies victory.  The term "iron curtain" means __________________10.9.2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What were the main goals of North Atlantic Treaty Organization?10.9.8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North Atlantic Treaty Organization (NATO) was formed by countries intent on preventing the spread of_________________10.9.8</w:t>
      </w:r>
    </w:p>
    <w:p w:rsidR="004009B1" w:rsidRPr="00B90F30" w:rsidRDefault="004009B1" w:rsidP="004009B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90F30">
        <w:rPr>
          <w:sz w:val="18"/>
          <w:szCs w:val="18"/>
        </w:rPr>
        <w:t>The Soviet Union, along with other communist states, established __________ as a means of mutual defense against attack by the United States and its allies.10.9.8</w:t>
      </w:r>
    </w:p>
    <w:p w:rsidR="004009B1" w:rsidRPr="004009B1" w:rsidRDefault="004009B1" w:rsidP="004009B1">
      <w:pPr>
        <w:spacing w:after="0"/>
        <w:rPr>
          <w:sz w:val="18"/>
          <w:szCs w:val="18"/>
        </w:rPr>
      </w:pPr>
    </w:p>
    <w:sectPr w:rsidR="004009B1" w:rsidRPr="004009B1" w:rsidSect="004009B1">
      <w:pgSz w:w="15840" w:h="12240" w:orient="landscape"/>
      <w:pgMar w:top="245" w:right="720" w:bottom="720" w:left="245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2187"/>
    <w:multiLevelType w:val="hybridMultilevel"/>
    <w:tmpl w:val="31E0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B1"/>
    <w:rsid w:val="004009B1"/>
    <w:rsid w:val="004162B0"/>
    <w:rsid w:val="007104CE"/>
    <w:rsid w:val="00730919"/>
    <w:rsid w:val="00B867EE"/>
    <w:rsid w:val="00B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D37AF-D2A6-444E-8CD5-E93FD339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M. Khan</cp:lastModifiedBy>
  <cp:revision>2</cp:revision>
  <dcterms:created xsi:type="dcterms:W3CDTF">2016-05-05T16:32:00Z</dcterms:created>
  <dcterms:modified xsi:type="dcterms:W3CDTF">2016-05-05T16:32:00Z</dcterms:modified>
</cp:coreProperties>
</file>