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ECE" w:rsidRDefault="002554CB">
      <w:r>
        <w:t>Transitions in China, Japan Europe</w:t>
      </w:r>
    </w:p>
    <w:p w:rsidR="002554CB" w:rsidRDefault="002554CB">
      <w:r>
        <w:t>Students work in Groups of three. Each student focusses on political, economic, and religious transitions of a specific region.</w:t>
      </w:r>
    </w:p>
    <w:p w:rsidR="002554CB" w:rsidRDefault="002554CB">
      <w:r>
        <w:t>Resources to help you. Chapter 20 (online Book assignment banner)</w:t>
      </w:r>
    </w:p>
    <w:p w:rsidR="002554CB" w:rsidRDefault="002554CB">
      <w:r>
        <w:t>PDF Transitions in China, Japan, and Russia (</w:t>
      </w:r>
      <w:proofErr w:type="spellStart"/>
      <w:r>
        <w:t>myhaikuclass</w:t>
      </w:r>
      <w:proofErr w:type="spellEnd"/>
      <w:r>
        <w:t>-Page Unit 4 Maritime Revolution)</w:t>
      </w:r>
    </w:p>
    <w:p w:rsidR="002554CB" w:rsidRDefault="002554CB"/>
    <w:tbl>
      <w:tblPr>
        <w:tblStyle w:val="TableGrid"/>
        <w:tblW w:w="0" w:type="auto"/>
        <w:tblLook w:val="04A0" w:firstRow="1" w:lastRow="0" w:firstColumn="1" w:lastColumn="0" w:noHBand="0" w:noVBand="1"/>
      </w:tblPr>
      <w:tblGrid>
        <w:gridCol w:w="2337"/>
        <w:gridCol w:w="2337"/>
        <w:gridCol w:w="2338"/>
        <w:gridCol w:w="2338"/>
      </w:tblGrid>
      <w:tr w:rsidR="002554CB" w:rsidTr="002554CB">
        <w:tc>
          <w:tcPr>
            <w:tcW w:w="2337" w:type="dxa"/>
          </w:tcPr>
          <w:p w:rsidR="002554CB" w:rsidRDefault="002554CB">
            <w:r>
              <w:t>Region</w:t>
            </w:r>
          </w:p>
        </w:tc>
        <w:tc>
          <w:tcPr>
            <w:tcW w:w="2337" w:type="dxa"/>
          </w:tcPr>
          <w:p w:rsidR="002554CB" w:rsidRDefault="002554CB">
            <w:r>
              <w:t>Political Transition</w:t>
            </w:r>
          </w:p>
        </w:tc>
        <w:tc>
          <w:tcPr>
            <w:tcW w:w="2338" w:type="dxa"/>
          </w:tcPr>
          <w:p w:rsidR="002554CB" w:rsidRDefault="002554CB">
            <w:r>
              <w:t>Economic Transition</w:t>
            </w:r>
          </w:p>
        </w:tc>
        <w:tc>
          <w:tcPr>
            <w:tcW w:w="2338" w:type="dxa"/>
          </w:tcPr>
          <w:p w:rsidR="002554CB" w:rsidRDefault="002554CB">
            <w:r>
              <w:t>Religious Transition</w:t>
            </w:r>
          </w:p>
        </w:tc>
      </w:tr>
      <w:tr w:rsidR="002554CB" w:rsidTr="002554CB">
        <w:tc>
          <w:tcPr>
            <w:tcW w:w="2337" w:type="dxa"/>
          </w:tcPr>
          <w:p w:rsidR="002554CB" w:rsidRDefault="002554CB">
            <w:r>
              <w:t>China</w:t>
            </w:r>
          </w:p>
        </w:tc>
        <w:tc>
          <w:tcPr>
            <w:tcW w:w="2337" w:type="dxa"/>
          </w:tcPr>
          <w:p w:rsidR="002554CB" w:rsidRDefault="002554CB"/>
        </w:tc>
        <w:tc>
          <w:tcPr>
            <w:tcW w:w="2338" w:type="dxa"/>
          </w:tcPr>
          <w:p w:rsidR="002554CB" w:rsidRDefault="002554CB"/>
        </w:tc>
        <w:tc>
          <w:tcPr>
            <w:tcW w:w="2338" w:type="dxa"/>
          </w:tcPr>
          <w:p w:rsidR="002554CB" w:rsidRDefault="002554CB"/>
        </w:tc>
      </w:tr>
      <w:tr w:rsidR="002554CB" w:rsidTr="002554CB">
        <w:tc>
          <w:tcPr>
            <w:tcW w:w="2337" w:type="dxa"/>
          </w:tcPr>
          <w:p w:rsidR="002554CB" w:rsidRDefault="002554CB">
            <w:r>
              <w:t>Japan</w:t>
            </w:r>
          </w:p>
        </w:tc>
        <w:tc>
          <w:tcPr>
            <w:tcW w:w="2337" w:type="dxa"/>
          </w:tcPr>
          <w:p w:rsidR="002554CB" w:rsidRDefault="002554CB"/>
        </w:tc>
        <w:tc>
          <w:tcPr>
            <w:tcW w:w="2338" w:type="dxa"/>
          </w:tcPr>
          <w:p w:rsidR="002554CB" w:rsidRDefault="002554CB"/>
        </w:tc>
        <w:tc>
          <w:tcPr>
            <w:tcW w:w="2338" w:type="dxa"/>
          </w:tcPr>
          <w:p w:rsidR="002554CB" w:rsidRDefault="002554CB"/>
        </w:tc>
      </w:tr>
      <w:tr w:rsidR="002554CB" w:rsidTr="002554CB">
        <w:tc>
          <w:tcPr>
            <w:tcW w:w="2337" w:type="dxa"/>
          </w:tcPr>
          <w:p w:rsidR="002554CB" w:rsidRDefault="002554CB">
            <w:r>
              <w:t>Russia</w:t>
            </w:r>
          </w:p>
        </w:tc>
        <w:tc>
          <w:tcPr>
            <w:tcW w:w="2337" w:type="dxa"/>
          </w:tcPr>
          <w:p w:rsidR="002554CB" w:rsidRDefault="002554CB"/>
        </w:tc>
        <w:tc>
          <w:tcPr>
            <w:tcW w:w="2338" w:type="dxa"/>
          </w:tcPr>
          <w:p w:rsidR="002554CB" w:rsidRDefault="002554CB"/>
        </w:tc>
        <w:tc>
          <w:tcPr>
            <w:tcW w:w="2338" w:type="dxa"/>
          </w:tcPr>
          <w:p w:rsidR="002554CB" w:rsidRDefault="002554CB"/>
        </w:tc>
      </w:tr>
    </w:tbl>
    <w:p w:rsidR="002554CB" w:rsidRDefault="002554CB"/>
    <w:p w:rsidR="002554CB" w:rsidRDefault="002554CB"/>
    <w:p w:rsidR="002554CB" w:rsidRDefault="002554CB">
      <w:r>
        <w:t xml:space="preserve">Method: Once you get the information, </w:t>
      </w:r>
      <w:proofErr w:type="spellStart"/>
      <w:proofErr w:type="gramStart"/>
      <w:r>
        <w:t>its</w:t>
      </w:r>
      <w:proofErr w:type="spellEnd"/>
      <w:proofErr w:type="gramEnd"/>
      <w:r>
        <w:t xml:space="preserve"> your turn to teach the other group members about the political, economic, and religious transitions. The group members take down notes in their book. The other group members take turn teaching to the group. </w:t>
      </w:r>
      <w:bookmarkStart w:id="0" w:name="_GoBack"/>
      <w:bookmarkEnd w:id="0"/>
    </w:p>
    <w:sectPr w:rsidR="0025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CB"/>
    <w:rsid w:val="002554CB"/>
    <w:rsid w:val="007614BE"/>
    <w:rsid w:val="0099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F6A7B-F197-4586-9F67-810C9820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1</cp:revision>
  <dcterms:created xsi:type="dcterms:W3CDTF">2015-01-27T16:05:00Z</dcterms:created>
  <dcterms:modified xsi:type="dcterms:W3CDTF">2015-01-27T16:11:00Z</dcterms:modified>
</cp:coreProperties>
</file>