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325493" w:rsidP="00325493">
      <w:r>
        <w:t>(Suggested planning time – 40 minutes)</w:t>
      </w:r>
    </w:p>
    <w:p w:rsidR="00325493" w:rsidRDefault="00325493" w:rsidP="00325493"/>
    <w:p w:rsidR="00325493" w:rsidRDefault="00325493" w:rsidP="00325493">
      <w:r>
        <w:t xml:space="preserve">Directions: You are to answer the following question. You should spend 5 minutes organizing or underlining your essay. </w:t>
      </w:r>
    </w:p>
    <w:p w:rsidR="00325493" w:rsidRDefault="00325493" w:rsidP="00325493">
      <w:r>
        <w:t xml:space="preserve">Write an essay that: </w:t>
      </w:r>
    </w:p>
    <w:p w:rsidR="00325493" w:rsidRDefault="00325493" w:rsidP="00325493">
      <w:pPr>
        <w:pStyle w:val="ListParagraph"/>
        <w:numPr>
          <w:ilvl w:val="0"/>
          <w:numId w:val="1"/>
        </w:numPr>
      </w:pPr>
      <w:r>
        <w:t>Has a relevant thesis and supports that thesis with appropriate historical evidence.</w:t>
      </w:r>
    </w:p>
    <w:p w:rsidR="00325493" w:rsidRDefault="00325493" w:rsidP="00325493">
      <w:pPr>
        <w:pStyle w:val="ListParagraph"/>
        <w:numPr>
          <w:ilvl w:val="0"/>
          <w:numId w:val="1"/>
        </w:numPr>
      </w:pPr>
      <w:r>
        <w:t>Address all parts of the question</w:t>
      </w:r>
    </w:p>
    <w:p w:rsidR="00325493" w:rsidRDefault="00325493" w:rsidP="00325493">
      <w:pPr>
        <w:pStyle w:val="ListParagraph"/>
        <w:numPr>
          <w:ilvl w:val="0"/>
          <w:numId w:val="1"/>
        </w:numPr>
      </w:pPr>
      <w:r>
        <w:t>Makes direct, relevant comparisons.</w:t>
      </w:r>
    </w:p>
    <w:p w:rsidR="00325493" w:rsidRDefault="00325493" w:rsidP="00325493">
      <w:pPr>
        <w:pStyle w:val="ListParagraph"/>
        <w:numPr>
          <w:ilvl w:val="0"/>
          <w:numId w:val="1"/>
        </w:numPr>
      </w:pPr>
      <w:r>
        <w:t xml:space="preserve">Analyzes relevant reasons for similarities and difference. </w:t>
      </w:r>
    </w:p>
    <w:p w:rsidR="00325493" w:rsidRDefault="00325493" w:rsidP="00325493"/>
    <w:p w:rsidR="00325493" w:rsidRDefault="00325493" w:rsidP="00325493">
      <w:r>
        <w:t>Within the period from 1450 to 1800, compare the transitions in politics, economy and religion between two of the three regions.</w:t>
      </w:r>
    </w:p>
    <w:p w:rsidR="00325493" w:rsidRDefault="00325493" w:rsidP="00325493">
      <w:pPr>
        <w:pStyle w:val="ListParagraph"/>
        <w:numPr>
          <w:ilvl w:val="0"/>
          <w:numId w:val="2"/>
        </w:numPr>
      </w:pPr>
      <w:r>
        <w:t>China</w:t>
      </w:r>
    </w:p>
    <w:p w:rsidR="00325493" w:rsidRDefault="00325493" w:rsidP="00325493">
      <w:pPr>
        <w:pStyle w:val="ListParagraph"/>
        <w:numPr>
          <w:ilvl w:val="0"/>
          <w:numId w:val="2"/>
        </w:numPr>
      </w:pPr>
      <w:r>
        <w:t>Japan</w:t>
      </w:r>
    </w:p>
    <w:p w:rsidR="00325493" w:rsidRDefault="00325493" w:rsidP="00325493">
      <w:pPr>
        <w:pStyle w:val="ListParagraph"/>
        <w:numPr>
          <w:ilvl w:val="0"/>
          <w:numId w:val="2"/>
        </w:numPr>
      </w:pPr>
      <w:r>
        <w:t>Russia</w:t>
      </w:r>
    </w:p>
    <w:p w:rsidR="00325493" w:rsidRDefault="00325493" w:rsidP="00325493">
      <w:r>
        <w:t>Rubric</w:t>
      </w:r>
    </w:p>
    <w:p w:rsidR="00325493" w:rsidRPr="00325493" w:rsidRDefault="00325493" w:rsidP="00325493">
      <w:r>
        <w:rPr>
          <w:noProof/>
        </w:rPr>
        <w:drawing>
          <wp:inline distT="0" distB="0" distL="0" distR="0" wp14:anchorId="5B2C2BB8" wp14:editId="25D98B33">
            <wp:extent cx="615315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202" cy="489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493" w:rsidRPr="00325493" w:rsidSect="003254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8A" w:rsidRDefault="0010268A" w:rsidP="00325493">
      <w:pPr>
        <w:spacing w:after="0" w:line="240" w:lineRule="auto"/>
      </w:pPr>
      <w:r>
        <w:separator/>
      </w:r>
    </w:p>
  </w:endnote>
  <w:endnote w:type="continuationSeparator" w:id="0">
    <w:p w:rsidR="0010268A" w:rsidRDefault="0010268A" w:rsidP="003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8A" w:rsidRDefault="0010268A" w:rsidP="00325493">
      <w:pPr>
        <w:spacing w:after="0" w:line="240" w:lineRule="auto"/>
      </w:pPr>
      <w:r>
        <w:separator/>
      </w:r>
    </w:p>
  </w:footnote>
  <w:footnote w:type="continuationSeparator" w:id="0">
    <w:p w:rsidR="0010268A" w:rsidRDefault="0010268A" w:rsidP="0032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93" w:rsidRPr="00325493" w:rsidRDefault="00325493" w:rsidP="00325493">
    <w:pPr>
      <w:rPr>
        <w:sz w:val="32"/>
        <w:szCs w:val="32"/>
      </w:rPr>
    </w:pPr>
    <w:r>
      <w:rPr>
        <w:sz w:val="32"/>
        <w:szCs w:val="32"/>
      </w:rPr>
      <w:t xml:space="preserve">Unit 4 Exam Part II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KHAN</w:t>
    </w:r>
  </w:p>
  <w:p w:rsidR="00325493" w:rsidRDefault="00325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796"/>
    <w:multiLevelType w:val="hybridMultilevel"/>
    <w:tmpl w:val="90C4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A53F2"/>
    <w:multiLevelType w:val="hybridMultilevel"/>
    <w:tmpl w:val="516863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93"/>
    <w:rsid w:val="0010268A"/>
    <w:rsid w:val="00325493"/>
    <w:rsid w:val="006346C9"/>
    <w:rsid w:val="00AD3B75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AE8A-3EB4-4302-BC44-28D7434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93"/>
  </w:style>
  <w:style w:type="paragraph" w:styleId="Footer">
    <w:name w:val="footer"/>
    <w:basedOn w:val="Normal"/>
    <w:link w:val="FooterChar"/>
    <w:uiPriority w:val="99"/>
    <w:unhideWhenUsed/>
    <w:rsid w:val="0032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93"/>
  </w:style>
  <w:style w:type="paragraph" w:styleId="ListParagraph">
    <w:name w:val="List Paragraph"/>
    <w:basedOn w:val="Normal"/>
    <w:uiPriority w:val="34"/>
    <w:qFormat/>
    <w:rsid w:val="0032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2015-01-29T08:16:00Z</dcterms:created>
  <dcterms:modified xsi:type="dcterms:W3CDTF">2015-01-29T08:27:00Z</dcterms:modified>
</cp:coreProperties>
</file>