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CC">
    <v:background id="_x0000_s1025" o:bwmode="white" fillcolor="#ffc">
      <v:fill r:id="rId4" o:title="Stationery" type="tile"/>
    </v:background>
  </w:background>
  <w:body>
    <w:p w:rsidR="00F41FD9" w:rsidRDefault="003042F1" w:rsidP="00F41FD9">
      <w:pPr>
        <w:keepNext/>
      </w:pPr>
      <w:r w:rsidRPr="00F41FD9">
        <w:drawing>
          <wp:inline distT="0" distB="0" distL="0" distR="0" wp14:anchorId="210EF7D5" wp14:editId="56467D85">
            <wp:extent cx="6903085" cy="8740800"/>
            <wp:effectExtent l="0" t="0" r="0" b="3175"/>
            <wp:docPr id="1" name="Picture 1" descr="http://2.bp.blogspot.com/-bqYUKMNaHEU/TviCRjYZq0I/AAAAAAAAAfI/ctuQLTOJ9Kg/s1600/war%2Bho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bqYUKMNaHEU/TviCRjYZq0I/AAAAAAAAAfI/ctuQLTOJ9Kg/s1600/war%2Bhors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10082" cy="8749660"/>
                    </a:xfrm>
                    <a:prstGeom prst="rect">
                      <a:avLst/>
                    </a:prstGeom>
                    <a:noFill/>
                    <a:ln>
                      <a:noFill/>
                    </a:ln>
                  </pic:spPr>
                </pic:pic>
              </a:graphicData>
            </a:graphic>
          </wp:inline>
        </w:drawing>
      </w:r>
      <w:r w:rsidR="00F41FD9">
        <w:rPr>
          <w:noProof/>
        </w:rPr>
        <mc:AlternateContent>
          <mc:Choice Requires="wps">
            <w:drawing>
              <wp:anchor distT="0" distB="0" distL="114300" distR="114300" simplePos="0" relativeHeight="251659264" behindDoc="0" locked="0" layoutInCell="1" allowOverlap="1" wp14:anchorId="235C12A9" wp14:editId="1E44A720">
                <wp:simplePos x="0" y="0"/>
                <wp:positionH relativeFrom="column">
                  <wp:posOffset>175950</wp:posOffset>
                </wp:positionH>
                <wp:positionV relativeFrom="paragraph">
                  <wp:posOffset>89425</wp:posOffset>
                </wp:positionV>
                <wp:extent cx="4435200" cy="741600"/>
                <wp:effectExtent l="0" t="0" r="0" b="1905"/>
                <wp:wrapNone/>
                <wp:docPr id="2" name="Text Box 2"/>
                <wp:cNvGraphicFramePr/>
                <a:graphic xmlns:a="http://schemas.openxmlformats.org/drawingml/2006/main">
                  <a:graphicData uri="http://schemas.microsoft.com/office/word/2010/wordprocessingShape">
                    <wps:wsp>
                      <wps:cNvSpPr txBox="1"/>
                      <wps:spPr>
                        <a:xfrm>
                          <a:off x="0" y="0"/>
                          <a:ext cx="4435200" cy="74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1FD9" w:rsidRPr="00F41FD9" w:rsidRDefault="00F41FD9">
                            <w:pPr>
                              <w:rPr>
                                <w:rFonts w:ascii="Times New Roman" w:hAnsi="Times New Roman" w:cs="Times New Roman"/>
                                <w:sz w:val="32"/>
                                <w:szCs w:val="32"/>
                              </w:rPr>
                            </w:pPr>
                            <w:r w:rsidRPr="00F41FD9">
                              <w:rPr>
                                <w:rFonts w:ascii="Times New Roman" w:hAnsi="Times New Roman" w:cs="Times New Roman"/>
                                <w:sz w:val="32"/>
                                <w:szCs w:val="32"/>
                              </w:rPr>
                              <w:t>Interactive</w:t>
                            </w:r>
                            <w:r>
                              <w:rPr>
                                <w:rFonts w:ascii="Times New Roman" w:hAnsi="Times New Roman" w:cs="Times New Roman"/>
                                <w:sz w:val="32"/>
                                <w:szCs w:val="32"/>
                              </w:rPr>
                              <w:t xml:space="preserve"> Project Assignment World W</w:t>
                            </w:r>
                            <w:r w:rsidRPr="00F41FD9">
                              <w:rPr>
                                <w:rFonts w:ascii="Times New Roman" w:hAnsi="Times New Roman" w:cs="Times New Roman"/>
                                <w:sz w:val="32"/>
                                <w:szCs w:val="32"/>
                              </w:rPr>
                              <w:t>ar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35C12A9" id="_x0000_t202" coordsize="21600,21600" o:spt="202" path="m,l,21600r21600,l21600,xe">
                <v:stroke joinstyle="miter"/>
                <v:path gradientshapeok="t" o:connecttype="rect"/>
              </v:shapetype>
              <v:shape id="Text Box 2" o:spid="_x0000_s1026" type="#_x0000_t202" style="position:absolute;margin-left:13.85pt;margin-top:7.05pt;width:349.25pt;height:58.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" filled="f" stroked="f" strokeweight=".5pt">
                <v:textbox>
                  <w:txbxContent>
                    <w:p w:rsidR="00F41FD9" w:rsidRPr="00F41FD9" w:rsidRDefault="00F41FD9">
                      <w:pPr>
                        <w:rPr>
                          <w:rFonts w:ascii="Times New Roman" w:hAnsi="Times New Roman" w:cs="Times New Roman"/>
                          <w:sz w:val="32"/>
                          <w:szCs w:val="32"/>
                        </w:rPr>
                      </w:pPr>
                      <w:r w:rsidRPr="00F41FD9">
                        <w:rPr>
                          <w:rFonts w:ascii="Times New Roman" w:hAnsi="Times New Roman" w:cs="Times New Roman"/>
                          <w:sz w:val="32"/>
                          <w:szCs w:val="32"/>
                        </w:rPr>
                        <w:t>Interactive</w:t>
                      </w:r>
                      <w:r>
                        <w:rPr>
                          <w:rFonts w:ascii="Times New Roman" w:hAnsi="Times New Roman" w:cs="Times New Roman"/>
                          <w:sz w:val="32"/>
                          <w:szCs w:val="32"/>
                        </w:rPr>
                        <w:t xml:space="preserve"> Project Assignment World W</w:t>
                      </w:r>
                      <w:r w:rsidRPr="00F41FD9">
                        <w:rPr>
                          <w:rFonts w:ascii="Times New Roman" w:hAnsi="Times New Roman" w:cs="Times New Roman"/>
                          <w:sz w:val="32"/>
                          <w:szCs w:val="32"/>
                        </w:rPr>
                        <w:t>ar 1</w:t>
                      </w:r>
                    </w:p>
                  </w:txbxContent>
                </v:textbox>
              </v:shape>
            </w:pict>
          </mc:Fallback>
        </mc:AlternateContent>
      </w:r>
    </w:p>
    <w:p w:rsidR="006346C9" w:rsidRDefault="00F41FD9" w:rsidP="00F41FD9">
      <w:pPr>
        <w:pStyle w:val="Caption"/>
        <w:rPr>
          <w:rFonts w:ascii="Times New Roman" w:hAnsi="Times New Roman" w:cs="Times New Roman"/>
          <w:b/>
          <w:i w:val="0"/>
          <w:sz w:val="36"/>
          <w:szCs w:val="36"/>
        </w:rPr>
      </w:pPr>
      <w:r w:rsidRPr="00F41FD9">
        <w:rPr>
          <w:rFonts w:ascii="Times New Roman" w:hAnsi="Times New Roman" w:cs="Times New Roman"/>
          <w:b/>
          <w:i w:val="0"/>
          <w:sz w:val="36"/>
          <w:szCs w:val="36"/>
        </w:rPr>
        <w:lastRenderedPageBreak/>
        <w:t>Introduction</w:t>
      </w:r>
    </w:p>
    <w:p w:rsidR="00F41FD9" w:rsidRDefault="00F41FD9" w:rsidP="00F41FD9">
      <w:pPr>
        <w:rPr>
          <w:rFonts w:ascii="Baskerville Old Face" w:hAnsi="Baskerville Old Face"/>
          <w:sz w:val="32"/>
          <w:szCs w:val="32"/>
        </w:rPr>
      </w:pPr>
      <w:r w:rsidRPr="00F41FD9">
        <w:rPr>
          <w:rFonts w:ascii="Baskerville Old Face" w:hAnsi="Baskerville Old Face"/>
          <w:sz w:val="32"/>
          <w:szCs w:val="32"/>
        </w:rPr>
        <w:t xml:space="preserve">The movie, War Horse, tells the story of a horse named Joey and his fascinating journey as he travels from rural England to Europe during the First World War This epic adventure provides a wonderful opportunity for students to learn about the historical facts surrounding World War I and what it was like to live during that time period. The War Horse </w:t>
      </w:r>
      <w:r>
        <w:rPr>
          <w:rFonts w:ascii="Baskerville Old Face" w:hAnsi="Baskerville Old Face"/>
          <w:sz w:val="32"/>
          <w:szCs w:val="32"/>
        </w:rPr>
        <w:t>assignment will help you</w:t>
      </w:r>
      <w:r w:rsidRPr="00F41FD9">
        <w:rPr>
          <w:rFonts w:ascii="Baskerville Old Face" w:hAnsi="Baskerville Old Face"/>
          <w:sz w:val="32"/>
          <w:szCs w:val="32"/>
        </w:rPr>
        <w:t xml:space="preserve"> through subjects such as vocabulary, geography and composition as </w:t>
      </w:r>
      <w:r>
        <w:rPr>
          <w:rFonts w:ascii="Baskerville Old Face" w:hAnsi="Baskerville Old Face"/>
          <w:sz w:val="32"/>
          <w:szCs w:val="32"/>
        </w:rPr>
        <w:t>you</w:t>
      </w:r>
      <w:r w:rsidRPr="00F41FD9">
        <w:rPr>
          <w:rFonts w:ascii="Baskerville Old Face" w:hAnsi="Baskerville Old Face"/>
          <w:sz w:val="32"/>
          <w:szCs w:val="32"/>
        </w:rPr>
        <w:t xml:space="preserve"> learn about horse care and farming in the early 1900s, political and strategic European alliances, and World War I weapons and warfare. </w:t>
      </w:r>
    </w:p>
    <w:p w:rsidR="00F41FD9" w:rsidRDefault="00F41FD9" w:rsidP="00F41FD9">
      <w:pPr>
        <w:jc w:val="center"/>
        <w:rPr>
          <w:rFonts w:ascii="Baskerville Old Face" w:hAnsi="Baskerville Old Face"/>
          <w:sz w:val="32"/>
          <w:szCs w:val="32"/>
        </w:rPr>
      </w:pPr>
      <w:r w:rsidRPr="00F41FD9">
        <w:rPr>
          <w:rFonts w:ascii="Baskerville Old Face" w:hAnsi="Baskerville Old Face"/>
          <w:sz w:val="32"/>
          <w:szCs w:val="32"/>
        </w:rPr>
        <w:drawing>
          <wp:inline distT="0" distB="0" distL="0" distR="0">
            <wp:extent cx="6004800" cy="3861557"/>
            <wp:effectExtent l="0" t="0" r="0" b="5715"/>
            <wp:docPr id="3" name="Picture 3" descr="http://www.warhorseonstage.com/content/themes/warhorse/library/images/slideshow/slide3/bg.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arhorseonstage.com/content/themes/warhorse/library/images/slideshow/slide3/b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8532" cy="3863957"/>
                    </a:xfrm>
                    <a:prstGeom prst="rect">
                      <a:avLst/>
                    </a:prstGeom>
                    <a:noFill/>
                    <a:ln>
                      <a:noFill/>
                    </a:ln>
                  </pic:spPr>
                </pic:pic>
              </a:graphicData>
            </a:graphic>
          </wp:inline>
        </w:drawing>
      </w:r>
    </w:p>
    <w:p w:rsidR="00F41FD9" w:rsidRDefault="00F41FD9" w:rsidP="00F41FD9">
      <w:pPr>
        <w:jc w:val="center"/>
        <w:rPr>
          <w:rFonts w:ascii="Baskerville Old Face" w:hAnsi="Baskerville Old Face"/>
          <w:sz w:val="32"/>
          <w:szCs w:val="32"/>
        </w:rPr>
      </w:pPr>
    </w:p>
    <w:p w:rsidR="00F41FD9" w:rsidRDefault="00980AAE" w:rsidP="00F41FD9">
      <w:pPr>
        <w:jc w:val="center"/>
        <w:rPr>
          <w:rFonts w:ascii="Baskerville Old Face" w:hAnsi="Baskerville Old Face"/>
          <w:sz w:val="32"/>
          <w:szCs w:val="32"/>
        </w:rPr>
      </w:pPr>
      <w:r>
        <w:rPr>
          <w:rFonts w:ascii="Baskerville Old Face" w:hAnsi="Baskerville Old Face"/>
          <w:sz w:val="32"/>
          <w:szCs w:val="32"/>
        </w:rPr>
        <w:t xml:space="preserve">Right </w:t>
      </w:r>
      <w:r w:rsidR="00F41FD9">
        <w:rPr>
          <w:rFonts w:ascii="Baskerville Old Face" w:hAnsi="Baskerville Old Face"/>
          <w:sz w:val="32"/>
          <w:szCs w:val="32"/>
        </w:rPr>
        <w:t>Click on the</w:t>
      </w:r>
      <w:r>
        <w:rPr>
          <w:rFonts w:ascii="Baskerville Old Face" w:hAnsi="Baskerville Old Face"/>
          <w:sz w:val="32"/>
          <w:szCs w:val="32"/>
        </w:rPr>
        <w:t xml:space="preserve"> above picture, select “Open Hyperlink” to take you to the pages of how the movie was produced.</w:t>
      </w:r>
    </w:p>
    <w:p w:rsidR="00980AAE" w:rsidRDefault="00980AAE" w:rsidP="00F41FD9">
      <w:pPr>
        <w:jc w:val="center"/>
        <w:rPr>
          <w:rFonts w:ascii="Baskerville Old Face" w:hAnsi="Baskerville Old Face"/>
          <w:sz w:val="32"/>
          <w:szCs w:val="32"/>
        </w:rPr>
      </w:pPr>
    </w:p>
    <w:p w:rsidR="00980AAE" w:rsidRDefault="00980AAE" w:rsidP="00F41FD9">
      <w:pPr>
        <w:jc w:val="center"/>
        <w:rPr>
          <w:rFonts w:ascii="Baskerville Old Face" w:hAnsi="Baskerville Old Face"/>
          <w:sz w:val="32"/>
          <w:szCs w:val="32"/>
        </w:rPr>
      </w:pPr>
    </w:p>
    <w:p w:rsidR="00980AAE" w:rsidRDefault="00980AAE" w:rsidP="00F41FD9">
      <w:pPr>
        <w:jc w:val="center"/>
        <w:rPr>
          <w:rFonts w:ascii="Baskerville Old Face" w:hAnsi="Baskerville Old Face"/>
          <w:sz w:val="32"/>
          <w:szCs w:val="32"/>
        </w:rPr>
      </w:pPr>
    </w:p>
    <w:p w:rsidR="00980AAE" w:rsidRDefault="00980AAE" w:rsidP="00F41FD9">
      <w:pPr>
        <w:jc w:val="center"/>
        <w:rPr>
          <w:rFonts w:ascii="Baskerville Old Face" w:hAnsi="Baskerville Old Face"/>
          <w:sz w:val="32"/>
          <w:szCs w:val="32"/>
        </w:rPr>
      </w:pPr>
    </w:p>
    <w:p w:rsidR="00980AAE" w:rsidRDefault="00980AAE" w:rsidP="00F41FD9">
      <w:pPr>
        <w:jc w:val="center"/>
        <w:rPr>
          <w:rFonts w:ascii="Baskerville Old Face" w:hAnsi="Baskerville Old Face"/>
          <w:sz w:val="32"/>
          <w:szCs w:val="32"/>
        </w:rPr>
      </w:pPr>
    </w:p>
    <w:p w:rsidR="00980AAE" w:rsidRDefault="00980AAE" w:rsidP="00980AAE">
      <w:pPr>
        <w:rPr>
          <w:rFonts w:ascii="Baskerville Old Face" w:hAnsi="Baskerville Old Face"/>
          <w:sz w:val="32"/>
          <w:szCs w:val="32"/>
        </w:rPr>
      </w:pPr>
      <w:r>
        <w:rPr>
          <w:rFonts w:ascii="Baskerville Old Face" w:hAnsi="Baskerville Old Face"/>
          <w:noProof/>
          <w:sz w:val="32"/>
          <w:szCs w:val="32"/>
        </w:rPr>
        <w:lastRenderedPageBreak/>
        <mc:AlternateContent>
          <mc:Choice Requires="wps">
            <w:drawing>
              <wp:anchor distT="0" distB="0" distL="114300" distR="114300" simplePos="0" relativeHeight="251660288" behindDoc="0" locked="0" layoutInCell="1" allowOverlap="1" wp14:anchorId="68BEBD1D" wp14:editId="7869FA51">
                <wp:simplePos x="0" y="0"/>
                <wp:positionH relativeFrom="column">
                  <wp:posOffset>4107005</wp:posOffset>
                </wp:positionH>
                <wp:positionV relativeFrom="paragraph">
                  <wp:posOffset>-82865</wp:posOffset>
                </wp:positionV>
                <wp:extent cx="2311200" cy="1878670"/>
                <wp:effectExtent l="247650" t="342900" r="222885" b="331470"/>
                <wp:wrapNone/>
                <wp:docPr id="4" name="Flowchart: Punched Tape 4"/>
                <wp:cNvGraphicFramePr/>
                <a:graphic xmlns:a="http://schemas.openxmlformats.org/drawingml/2006/main">
                  <a:graphicData uri="http://schemas.microsoft.com/office/word/2010/wordprocessingShape">
                    <wps:wsp>
                      <wps:cNvSpPr/>
                      <wps:spPr>
                        <a:xfrm rot="1606951">
                          <a:off x="0" y="0"/>
                          <a:ext cx="2311200" cy="1878670"/>
                        </a:xfrm>
                        <a:prstGeom prst="flowChartPunchedTape">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980AAE" w:rsidRPr="00980AAE" w:rsidRDefault="00980AAE" w:rsidP="00980AAE">
                            <w:pPr>
                              <w:jc w:val="center"/>
                              <w:rPr>
                                <w:color w:val="806000" w:themeColor="accent4" w:themeShade="80"/>
                              </w:rPr>
                            </w:pPr>
                            <w:r w:rsidRPr="00980AAE">
                              <w:rPr>
                                <w:color w:val="806000" w:themeColor="accent4" w:themeShade="80"/>
                              </w:rPr>
                              <w:t>Instructions: Using the information in the sentences below, try to figure out the definitions of the bold words. Then use a dictionary to check your answers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BEBD1D"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4" o:spid="_x0000_s1027" type="#_x0000_t122" style="position:absolute;margin-left:323.4pt;margin-top:-6.5pt;width:182pt;height:147.95pt;rotation:1755219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" fillcolor="#ffc000 [3207]" strokecolor="#7f5f00 [1607]" strokeweight="1pt">
                <v:textbox>
                  <w:txbxContent>
                    <w:p w:rsidR="00980AAE" w:rsidRPr="00980AAE" w:rsidRDefault="00980AAE" w:rsidP="00980AAE">
                      <w:pPr>
                        <w:jc w:val="center"/>
                        <w:rPr>
                          <w:color w:val="806000" w:themeColor="accent4" w:themeShade="80"/>
                        </w:rPr>
                      </w:pPr>
                      <w:r w:rsidRPr="00980AAE">
                        <w:rPr>
                          <w:color w:val="806000" w:themeColor="accent4" w:themeShade="80"/>
                        </w:rPr>
                        <w:t>Instructions: Using the information in the sentences below, try to figure out the definitions of the bold words. Then use a dictionary to check your answers</w:t>
                      </w:r>
                    </w:p>
                  </w:txbxContent>
                </v:textbox>
              </v:shape>
            </w:pict>
          </mc:Fallback>
        </mc:AlternateContent>
      </w:r>
    </w:p>
    <w:p w:rsidR="00980AAE" w:rsidRDefault="00980AAE" w:rsidP="00980AAE">
      <w:pPr>
        <w:rPr>
          <w:rFonts w:ascii="Baskerville Old Face" w:hAnsi="Baskerville Old Face"/>
          <w:sz w:val="32"/>
          <w:szCs w:val="32"/>
        </w:rPr>
      </w:pPr>
      <w:r w:rsidRPr="00980AAE">
        <w:rPr>
          <w:rFonts w:ascii="Baskerville Old Face" w:hAnsi="Baskerville Old Face"/>
          <w:sz w:val="32"/>
          <w:szCs w:val="32"/>
        </w:rPr>
        <w:t>War Horse Vocabulary</w:t>
      </w:r>
      <w:bookmarkStart w:id="0" w:name="_GoBack"/>
      <w:bookmarkEnd w:id="0"/>
    </w:p>
    <w:p w:rsidR="00980AAE" w:rsidRDefault="00980AAE" w:rsidP="00980AAE">
      <w:pPr>
        <w:rPr>
          <w:rFonts w:ascii="Baskerville Old Face" w:hAnsi="Baskerville Old Face"/>
          <w:sz w:val="32"/>
          <w:szCs w:val="32"/>
        </w:rPr>
      </w:pPr>
    </w:p>
    <w:p w:rsidR="00980AAE" w:rsidRDefault="00980AAE" w:rsidP="00980AAE">
      <w:pPr>
        <w:rPr>
          <w:rFonts w:ascii="Baskerville Old Face" w:hAnsi="Baskerville Old Face"/>
          <w:sz w:val="32"/>
          <w:szCs w:val="32"/>
        </w:rPr>
      </w:pPr>
    </w:p>
    <w:p w:rsidR="00980AAE" w:rsidRPr="00980AAE" w:rsidRDefault="00980AAE" w:rsidP="00980AAE">
      <w:pPr>
        <w:rPr>
          <w:rFonts w:ascii="Baskerville Old Face" w:hAnsi="Baskerville Old Face"/>
          <w:sz w:val="28"/>
          <w:szCs w:val="28"/>
        </w:rPr>
      </w:pPr>
    </w:p>
    <w:p w:rsidR="00980AAE" w:rsidRPr="00980AAE" w:rsidRDefault="00980AAE" w:rsidP="00980AAE">
      <w:pPr>
        <w:rPr>
          <w:rFonts w:ascii="Baskerville Old Face" w:hAnsi="Baskerville Old Face"/>
          <w:sz w:val="28"/>
          <w:szCs w:val="28"/>
        </w:rPr>
      </w:pPr>
      <w:r w:rsidRPr="00980AAE">
        <w:rPr>
          <w:rFonts w:ascii="Baskerville Old Face" w:hAnsi="Baskerville Old Face"/>
          <w:sz w:val="28"/>
          <w:szCs w:val="28"/>
        </w:rPr>
        <w:t>Movie Context Clues</w:t>
      </w:r>
    </w:p>
    <w:p w:rsidR="00980AAE" w:rsidRPr="00980AAE" w:rsidRDefault="00980AAE" w:rsidP="00980AAE">
      <w:pPr>
        <w:pStyle w:val="ListParagraph"/>
        <w:numPr>
          <w:ilvl w:val="0"/>
          <w:numId w:val="1"/>
        </w:numPr>
        <w:rPr>
          <w:rFonts w:ascii="Baskerville Old Face" w:hAnsi="Baskerville Old Face"/>
          <w:sz w:val="28"/>
          <w:szCs w:val="28"/>
        </w:rPr>
      </w:pPr>
      <w:r w:rsidRPr="00980AAE">
        <w:rPr>
          <w:rFonts w:ascii="Baskerville Old Face" w:hAnsi="Baskerville Old Face"/>
          <w:sz w:val="28"/>
          <w:szCs w:val="28"/>
        </w:rPr>
        <w:t xml:space="preserve">When Albert was training Joey to plow, he had to make the horse comfortable wearing a horse collar in order to hook him to a harness for plowing. </w:t>
      </w:r>
    </w:p>
    <w:p w:rsidR="00980AAE" w:rsidRPr="00980AAE" w:rsidRDefault="00980AAE" w:rsidP="00980AAE">
      <w:pPr>
        <w:pStyle w:val="ListParagraph"/>
        <w:rPr>
          <w:rFonts w:ascii="Baskerville Old Face" w:hAnsi="Baskerville Old Face"/>
          <w:sz w:val="28"/>
          <w:szCs w:val="28"/>
        </w:rPr>
      </w:pPr>
    </w:p>
    <w:p w:rsidR="00980AAE" w:rsidRPr="00980AAE" w:rsidRDefault="00980AAE" w:rsidP="00980AAE">
      <w:pPr>
        <w:pStyle w:val="ListParagraph"/>
        <w:rPr>
          <w:rFonts w:ascii="Baskerville Old Face" w:hAnsi="Baskerville Old Face"/>
          <w:sz w:val="28"/>
          <w:szCs w:val="28"/>
        </w:rPr>
      </w:pPr>
      <w:r w:rsidRPr="00980AAE">
        <w:rPr>
          <w:rFonts w:ascii="Baskerville Old Face" w:hAnsi="Baskerville Old Face"/>
          <w:sz w:val="28"/>
          <w:szCs w:val="28"/>
        </w:rPr>
        <w:t>A harness is ________________________________________________________.</w:t>
      </w:r>
    </w:p>
    <w:p w:rsidR="00980AAE" w:rsidRPr="00980AAE" w:rsidRDefault="00980AAE" w:rsidP="00980AAE">
      <w:pPr>
        <w:pStyle w:val="ListParagraph"/>
        <w:numPr>
          <w:ilvl w:val="0"/>
          <w:numId w:val="1"/>
        </w:numPr>
        <w:rPr>
          <w:rFonts w:ascii="Baskerville Old Face" w:hAnsi="Baskerville Old Face"/>
          <w:sz w:val="28"/>
          <w:szCs w:val="28"/>
        </w:rPr>
      </w:pPr>
      <w:r w:rsidRPr="00980AAE">
        <w:rPr>
          <w:rFonts w:ascii="Baskerville Old Face" w:hAnsi="Baskerville Old Face"/>
          <w:sz w:val="28"/>
          <w:szCs w:val="28"/>
        </w:rPr>
        <w:t xml:space="preserve">Kaiser Wilhelm II, Germany’s last emperor, encouraged several events which eventually spiraled into World War I. </w:t>
      </w:r>
    </w:p>
    <w:p w:rsidR="00980AAE" w:rsidRPr="00980AAE" w:rsidRDefault="00980AAE" w:rsidP="00980AAE">
      <w:pPr>
        <w:pStyle w:val="ListParagraph"/>
        <w:rPr>
          <w:rFonts w:ascii="Baskerville Old Face" w:hAnsi="Baskerville Old Face"/>
          <w:sz w:val="28"/>
          <w:szCs w:val="28"/>
        </w:rPr>
      </w:pPr>
    </w:p>
    <w:p w:rsidR="00980AAE" w:rsidRPr="00980AAE" w:rsidRDefault="00980AAE" w:rsidP="00980AAE">
      <w:pPr>
        <w:pStyle w:val="ListParagraph"/>
        <w:rPr>
          <w:rFonts w:ascii="Baskerville Old Face" w:hAnsi="Baskerville Old Face"/>
          <w:sz w:val="28"/>
          <w:szCs w:val="28"/>
        </w:rPr>
      </w:pPr>
      <w:r w:rsidRPr="00980AAE">
        <w:rPr>
          <w:rFonts w:ascii="Baskerville Old Face" w:hAnsi="Baskerville Old Face"/>
          <w:sz w:val="28"/>
          <w:szCs w:val="28"/>
        </w:rPr>
        <w:t>A kaiser is _________________________________________________________.</w:t>
      </w:r>
    </w:p>
    <w:p w:rsidR="00980AAE" w:rsidRPr="00980AAE" w:rsidRDefault="00980AAE" w:rsidP="00980AAE">
      <w:pPr>
        <w:pStyle w:val="ListParagraph"/>
        <w:numPr>
          <w:ilvl w:val="0"/>
          <w:numId w:val="1"/>
        </w:numPr>
        <w:rPr>
          <w:rFonts w:ascii="Baskerville Old Face" w:hAnsi="Baskerville Old Face"/>
          <w:sz w:val="28"/>
          <w:szCs w:val="28"/>
        </w:rPr>
      </w:pPr>
      <w:r w:rsidRPr="00980AAE">
        <w:rPr>
          <w:rFonts w:ascii="Baskerville Old Face" w:hAnsi="Baskerville Old Face"/>
          <w:sz w:val="28"/>
          <w:szCs w:val="28"/>
        </w:rPr>
        <w:t xml:space="preserve">In the movie, Joey was purchased by the British military for 30 guineas. A guinea is equivalent to $1.60 in U.S. currency. Because the price of goods has greatly increased since 1914, the cost of Joey today in the United States would be about $1,080. </w:t>
      </w:r>
    </w:p>
    <w:p w:rsidR="00980AAE" w:rsidRPr="00980AAE" w:rsidRDefault="00980AAE" w:rsidP="00980AAE">
      <w:pPr>
        <w:pStyle w:val="ListParagraph"/>
        <w:rPr>
          <w:rFonts w:ascii="Baskerville Old Face" w:hAnsi="Baskerville Old Face"/>
          <w:sz w:val="28"/>
          <w:szCs w:val="28"/>
        </w:rPr>
      </w:pPr>
    </w:p>
    <w:p w:rsidR="00980AAE" w:rsidRPr="00980AAE" w:rsidRDefault="00980AAE" w:rsidP="00980AAE">
      <w:pPr>
        <w:pStyle w:val="ListParagraph"/>
        <w:rPr>
          <w:rFonts w:ascii="Baskerville Old Face" w:hAnsi="Baskerville Old Face"/>
          <w:sz w:val="28"/>
          <w:szCs w:val="28"/>
        </w:rPr>
      </w:pPr>
      <w:r w:rsidRPr="00980AAE">
        <w:rPr>
          <w:rFonts w:ascii="Baskerville Old Face" w:hAnsi="Baskerville Old Face"/>
          <w:sz w:val="28"/>
          <w:szCs w:val="28"/>
        </w:rPr>
        <w:t>A guinea is ________________________________________________________.</w:t>
      </w:r>
    </w:p>
    <w:p w:rsidR="00980AAE" w:rsidRPr="00980AAE" w:rsidRDefault="00980AAE" w:rsidP="00980AAE">
      <w:pPr>
        <w:pStyle w:val="ListParagraph"/>
        <w:numPr>
          <w:ilvl w:val="0"/>
          <w:numId w:val="1"/>
        </w:numPr>
        <w:rPr>
          <w:rFonts w:ascii="Baskerville Old Face" w:hAnsi="Baskerville Old Face"/>
          <w:sz w:val="28"/>
          <w:szCs w:val="28"/>
        </w:rPr>
      </w:pPr>
      <w:r w:rsidRPr="00980AAE">
        <w:rPr>
          <w:rFonts w:ascii="Baskerville Old Face" w:hAnsi="Baskerville Old Face"/>
          <w:sz w:val="28"/>
          <w:szCs w:val="28"/>
        </w:rPr>
        <w:t xml:space="preserve">As the cavalry was preparing to go to battle, they had to make sure there were enough supplies to feed the horses on which each of the men rode. </w:t>
      </w:r>
    </w:p>
    <w:p w:rsidR="00980AAE" w:rsidRPr="00980AAE" w:rsidRDefault="00980AAE" w:rsidP="00980AAE">
      <w:pPr>
        <w:pStyle w:val="ListParagraph"/>
        <w:rPr>
          <w:rFonts w:ascii="Baskerville Old Face" w:hAnsi="Baskerville Old Face"/>
          <w:sz w:val="28"/>
          <w:szCs w:val="28"/>
        </w:rPr>
      </w:pPr>
    </w:p>
    <w:p w:rsidR="00980AAE" w:rsidRPr="00980AAE" w:rsidRDefault="00980AAE" w:rsidP="00980AAE">
      <w:pPr>
        <w:pStyle w:val="ListParagraph"/>
        <w:rPr>
          <w:rFonts w:ascii="Baskerville Old Face" w:hAnsi="Baskerville Old Face"/>
          <w:sz w:val="28"/>
          <w:szCs w:val="28"/>
        </w:rPr>
      </w:pPr>
      <w:r w:rsidRPr="00980AAE">
        <w:rPr>
          <w:rFonts w:ascii="Baskerville Old Face" w:hAnsi="Baskerville Old Face"/>
          <w:sz w:val="28"/>
          <w:szCs w:val="28"/>
        </w:rPr>
        <w:t>A cavalry is ________________________________________________________.</w:t>
      </w:r>
    </w:p>
    <w:p w:rsidR="00980AAE" w:rsidRPr="00980AAE" w:rsidRDefault="00980AAE" w:rsidP="00980AAE">
      <w:pPr>
        <w:pStyle w:val="ListParagraph"/>
        <w:numPr>
          <w:ilvl w:val="0"/>
          <w:numId w:val="1"/>
        </w:numPr>
        <w:rPr>
          <w:rFonts w:ascii="Baskerville Old Face" w:hAnsi="Baskerville Old Face"/>
          <w:sz w:val="28"/>
          <w:szCs w:val="28"/>
        </w:rPr>
      </w:pPr>
      <w:r w:rsidRPr="00980AAE">
        <w:rPr>
          <w:rFonts w:ascii="Baskerville Old Face" w:hAnsi="Baskerville Old Face"/>
          <w:sz w:val="28"/>
          <w:szCs w:val="28"/>
        </w:rPr>
        <w:t>When the officers realized their troops were outnumbered, they called for a retreat and told their men to move back to a safer location.</w:t>
      </w:r>
    </w:p>
    <w:p w:rsidR="00980AAE" w:rsidRPr="00980AAE" w:rsidRDefault="00980AAE" w:rsidP="00980AAE">
      <w:pPr>
        <w:pStyle w:val="ListParagraph"/>
        <w:rPr>
          <w:rFonts w:ascii="Baskerville Old Face" w:hAnsi="Baskerville Old Face"/>
          <w:sz w:val="28"/>
          <w:szCs w:val="28"/>
        </w:rPr>
      </w:pPr>
    </w:p>
    <w:p w:rsidR="00980AAE" w:rsidRPr="00980AAE" w:rsidRDefault="00980AAE" w:rsidP="00980AAE">
      <w:pPr>
        <w:pStyle w:val="ListParagraph"/>
        <w:rPr>
          <w:rFonts w:ascii="Baskerville Old Face" w:hAnsi="Baskerville Old Face"/>
          <w:sz w:val="28"/>
          <w:szCs w:val="28"/>
        </w:rPr>
      </w:pPr>
      <w:r w:rsidRPr="00980AAE">
        <w:rPr>
          <w:rFonts w:ascii="Baskerville Old Face" w:hAnsi="Baskerville Old Face"/>
          <w:sz w:val="28"/>
          <w:szCs w:val="28"/>
        </w:rPr>
        <w:t xml:space="preserve"> A retreat is ________________________________________________________.</w:t>
      </w:r>
    </w:p>
    <w:p w:rsidR="00980AAE" w:rsidRPr="00980AAE" w:rsidRDefault="00980AAE" w:rsidP="00980AAE">
      <w:pPr>
        <w:rPr>
          <w:rFonts w:ascii="Baskerville Old Face" w:hAnsi="Baskerville Old Face"/>
          <w:sz w:val="28"/>
          <w:szCs w:val="28"/>
        </w:rPr>
      </w:pPr>
      <w:r w:rsidRPr="00980AAE">
        <w:rPr>
          <w:rFonts w:ascii="Baskerville Old Face" w:hAnsi="Baskerville Old Face"/>
          <w:sz w:val="28"/>
          <w:szCs w:val="28"/>
        </w:rPr>
        <w:t>6. Providing essential support to the army, the draught (or draft) horse was used to pull carts, wagons, and ambulances to carry supplies and men.</w:t>
      </w:r>
    </w:p>
    <w:p w:rsidR="00980AAE" w:rsidRPr="00980AAE" w:rsidRDefault="00980AAE" w:rsidP="00980AAE">
      <w:pPr>
        <w:rPr>
          <w:rFonts w:ascii="Baskerville Old Face" w:hAnsi="Baskerville Old Face"/>
          <w:sz w:val="28"/>
          <w:szCs w:val="28"/>
        </w:rPr>
      </w:pPr>
      <w:r w:rsidRPr="00980AAE">
        <w:rPr>
          <w:rFonts w:ascii="Baskerville Old Face" w:hAnsi="Baskerville Old Face"/>
          <w:sz w:val="28"/>
          <w:szCs w:val="28"/>
        </w:rPr>
        <w:t xml:space="preserve"> In this sentence, a draugh</w:t>
      </w:r>
      <w:r w:rsidRPr="00980AAE">
        <w:rPr>
          <w:rFonts w:ascii="Baskerville Old Face" w:hAnsi="Baskerville Old Face"/>
          <w:sz w:val="28"/>
          <w:szCs w:val="28"/>
        </w:rPr>
        <w:t>t horse is a type of horse that_____________________</w:t>
      </w:r>
      <w:r w:rsidRPr="00980AAE">
        <w:rPr>
          <w:rFonts w:ascii="Baskerville Old Face" w:hAnsi="Baskerville Old Face"/>
          <w:sz w:val="28"/>
          <w:szCs w:val="28"/>
        </w:rPr>
        <w:t>___________________________________________.</w:t>
      </w:r>
    </w:p>
    <w:p w:rsidR="00980AAE" w:rsidRPr="00980AAE" w:rsidRDefault="00980AAE" w:rsidP="00980AAE">
      <w:pPr>
        <w:pStyle w:val="ListParagraph"/>
        <w:numPr>
          <w:ilvl w:val="0"/>
          <w:numId w:val="1"/>
        </w:numPr>
        <w:rPr>
          <w:rFonts w:ascii="Baskerville Old Face" w:hAnsi="Baskerville Old Face"/>
          <w:sz w:val="28"/>
          <w:szCs w:val="28"/>
        </w:rPr>
      </w:pPr>
      <w:r w:rsidRPr="00980AAE">
        <w:rPr>
          <w:rFonts w:ascii="Baskerville Old Face" w:hAnsi="Baskerville Old Face"/>
          <w:sz w:val="28"/>
          <w:szCs w:val="28"/>
        </w:rPr>
        <w:t xml:space="preserve">The soldiers pulled their heavy artillery on wheeled carts so they would have larger weapons for the battle. </w:t>
      </w:r>
    </w:p>
    <w:p w:rsidR="00980AAE" w:rsidRPr="00980AAE" w:rsidRDefault="00980AAE" w:rsidP="00980AAE">
      <w:pPr>
        <w:pStyle w:val="ListParagraph"/>
        <w:rPr>
          <w:rFonts w:ascii="Baskerville Old Face" w:hAnsi="Baskerville Old Face"/>
          <w:sz w:val="28"/>
          <w:szCs w:val="28"/>
        </w:rPr>
      </w:pPr>
    </w:p>
    <w:p w:rsidR="00980AAE" w:rsidRPr="00980AAE" w:rsidRDefault="00980AAE" w:rsidP="00980AAE">
      <w:pPr>
        <w:pStyle w:val="ListParagraph"/>
        <w:rPr>
          <w:rFonts w:ascii="Baskerville Old Face" w:hAnsi="Baskerville Old Face"/>
          <w:sz w:val="28"/>
          <w:szCs w:val="28"/>
        </w:rPr>
      </w:pPr>
      <w:r w:rsidRPr="00980AAE">
        <w:rPr>
          <w:rFonts w:ascii="Baskerville Old Face" w:hAnsi="Baskerville Old Face"/>
          <w:sz w:val="28"/>
          <w:szCs w:val="28"/>
        </w:rPr>
        <w:t xml:space="preserve">Artillery refers to ____________________________________________________. </w:t>
      </w:r>
    </w:p>
    <w:p w:rsidR="00980AAE" w:rsidRPr="00980AAE" w:rsidRDefault="00980AAE" w:rsidP="00980AAE">
      <w:pPr>
        <w:pStyle w:val="ListParagraph"/>
        <w:numPr>
          <w:ilvl w:val="0"/>
          <w:numId w:val="1"/>
        </w:numPr>
        <w:rPr>
          <w:rFonts w:ascii="Baskerville Old Face" w:hAnsi="Baskerville Old Face"/>
          <w:sz w:val="28"/>
          <w:szCs w:val="28"/>
        </w:rPr>
      </w:pPr>
      <w:r w:rsidRPr="00980AAE">
        <w:rPr>
          <w:rFonts w:ascii="Baskerville Old Face" w:hAnsi="Baskerville Old Face"/>
          <w:sz w:val="28"/>
          <w:szCs w:val="28"/>
        </w:rPr>
        <w:lastRenderedPageBreak/>
        <w:t>During World War I, draught horses often carried munitions for the troops so they would have materials to use for battle.</w:t>
      </w:r>
    </w:p>
    <w:p w:rsidR="00980AAE" w:rsidRPr="00980AAE" w:rsidRDefault="00980AAE" w:rsidP="00980AAE">
      <w:pPr>
        <w:pStyle w:val="ListParagraph"/>
        <w:rPr>
          <w:rFonts w:ascii="Baskerville Old Face" w:hAnsi="Baskerville Old Face"/>
          <w:sz w:val="28"/>
          <w:szCs w:val="28"/>
        </w:rPr>
      </w:pPr>
    </w:p>
    <w:p w:rsidR="00980AAE" w:rsidRPr="00980AAE" w:rsidRDefault="00980AAE" w:rsidP="00980AAE">
      <w:pPr>
        <w:pStyle w:val="ListParagraph"/>
        <w:rPr>
          <w:rFonts w:ascii="Baskerville Old Face" w:hAnsi="Baskerville Old Face"/>
          <w:sz w:val="28"/>
          <w:szCs w:val="28"/>
        </w:rPr>
      </w:pPr>
      <w:r w:rsidRPr="00980AAE">
        <w:rPr>
          <w:rFonts w:ascii="Baskerville Old Face" w:hAnsi="Baskerville Old Face"/>
          <w:sz w:val="28"/>
          <w:szCs w:val="28"/>
        </w:rPr>
        <w:t xml:space="preserve"> Munitions are_______________________________________________________.</w:t>
      </w:r>
    </w:p>
    <w:p w:rsidR="00980AAE" w:rsidRPr="00980AAE" w:rsidRDefault="00980AAE" w:rsidP="00980AAE">
      <w:pPr>
        <w:pStyle w:val="ListParagraph"/>
        <w:numPr>
          <w:ilvl w:val="0"/>
          <w:numId w:val="1"/>
        </w:numPr>
        <w:rPr>
          <w:rFonts w:ascii="Baskerville Old Face" w:hAnsi="Baskerville Old Face"/>
          <w:sz w:val="28"/>
          <w:szCs w:val="28"/>
        </w:rPr>
      </w:pPr>
      <w:r w:rsidRPr="00980AAE">
        <w:rPr>
          <w:rFonts w:ascii="Baskerville Old Face" w:hAnsi="Baskerville Old Face"/>
          <w:sz w:val="28"/>
          <w:szCs w:val="28"/>
        </w:rPr>
        <w:t>Many battles in World War I occurred while men were sheltered in trenches. After digging a long, narrow ditch in the ground, the men would pile the extra dirt on the battle side of the ditch to make a large, protective wall.</w:t>
      </w:r>
    </w:p>
    <w:p w:rsidR="00980AAE" w:rsidRPr="00980AAE" w:rsidRDefault="00980AAE" w:rsidP="00980AAE">
      <w:pPr>
        <w:pStyle w:val="ListParagraph"/>
        <w:rPr>
          <w:rFonts w:ascii="Baskerville Old Face" w:hAnsi="Baskerville Old Face"/>
          <w:sz w:val="28"/>
          <w:szCs w:val="28"/>
        </w:rPr>
      </w:pPr>
    </w:p>
    <w:p w:rsidR="00980AAE" w:rsidRPr="00980AAE" w:rsidRDefault="00980AAE" w:rsidP="00980AAE">
      <w:pPr>
        <w:pStyle w:val="ListParagraph"/>
        <w:rPr>
          <w:rFonts w:ascii="Baskerville Old Face" w:hAnsi="Baskerville Old Face"/>
          <w:sz w:val="28"/>
          <w:szCs w:val="28"/>
        </w:rPr>
      </w:pPr>
      <w:r w:rsidRPr="00980AAE">
        <w:rPr>
          <w:rFonts w:ascii="Baskerville Old Face" w:hAnsi="Baskerville Old Face"/>
          <w:sz w:val="28"/>
          <w:szCs w:val="28"/>
        </w:rPr>
        <w:t xml:space="preserve"> A trench is ________________________________________________________.</w:t>
      </w:r>
    </w:p>
    <w:p w:rsidR="00980AAE" w:rsidRPr="00980AAE" w:rsidRDefault="00980AAE" w:rsidP="00980AAE">
      <w:pPr>
        <w:pStyle w:val="ListParagraph"/>
        <w:numPr>
          <w:ilvl w:val="0"/>
          <w:numId w:val="1"/>
        </w:numPr>
        <w:rPr>
          <w:rFonts w:ascii="Baskerville Old Face" w:hAnsi="Baskerville Old Face"/>
          <w:sz w:val="28"/>
          <w:szCs w:val="28"/>
        </w:rPr>
      </w:pPr>
      <w:r w:rsidRPr="00980AAE">
        <w:rPr>
          <w:rFonts w:ascii="Baskerville Old Face" w:hAnsi="Baskerville Old Face"/>
          <w:sz w:val="28"/>
          <w:szCs w:val="28"/>
        </w:rPr>
        <w:t xml:space="preserve">It is estimated that there were over 35 million casualties in World War I. This includes people injured or killed on both sides of the conflict. </w:t>
      </w:r>
    </w:p>
    <w:p w:rsidR="00980AAE" w:rsidRPr="00980AAE" w:rsidRDefault="00980AAE" w:rsidP="00980AAE">
      <w:pPr>
        <w:pStyle w:val="ListParagraph"/>
        <w:rPr>
          <w:rFonts w:ascii="Baskerville Old Face" w:hAnsi="Baskerville Old Face"/>
          <w:sz w:val="28"/>
          <w:szCs w:val="28"/>
        </w:rPr>
      </w:pPr>
    </w:p>
    <w:p w:rsidR="00980AAE" w:rsidRPr="00980AAE" w:rsidRDefault="00980AAE" w:rsidP="00980AAE">
      <w:pPr>
        <w:pStyle w:val="ListParagraph"/>
        <w:rPr>
          <w:rFonts w:ascii="Baskerville Old Face" w:hAnsi="Baskerville Old Face"/>
          <w:sz w:val="28"/>
          <w:szCs w:val="28"/>
        </w:rPr>
      </w:pPr>
      <w:r w:rsidRPr="00980AAE">
        <w:rPr>
          <w:rFonts w:ascii="Baskerville Old Face" w:hAnsi="Baskerville Old Face"/>
          <w:sz w:val="28"/>
          <w:szCs w:val="28"/>
        </w:rPr>
        <w:t xml:space="preserve"> A casualty </w:t>
      </w:r>
      <w:r w:rsidRPr="00980AAE">
        <w:rPr>
          <w:rFonts w:ascii="Baskerville Old Face" w:hAnsi="Baskerville Old Face"/>
          <w:sz w:val="28"/>
          <w:szCs w:val="28"/>
        </w:rPr>
        <w:t>is _</w:t>
      </w:r>
      <w:r w:rsidRPr="00980AAE">
        <w:rPr>
          <w:rFonts w:ascii="Baskerville Old Face" w:hAnsi="Baskerville Old Face"/>
          <w:sz w:val="28"/>
          <w:szCs w:val="28"/>
        </w:rPr>
        <w:t>_________________________________________________.</w:t>
      </w:r>
    </w:p>
    <w:p w:rsidR="00980AAE" w:rsidRPr="00980AAE" w:rsidRDefault="00980AAE" w:rsidP="00980AAE">
      <w:pPr>
        <w:pStyle w:val="ListParagraph"/>
        <w:rPr>
          <w:rFonts w:ascii="Baskerville Old Face" w:hAnsi="Baskerville Old Face"/>
          <w:sz w:val="28"/>
          <w:szCs w:val="28"/>
        </w:rPr>
      </w:pPr>
    </w:p>
    <w:p w:rsidR="00980AAE" w:rsidRDefault="00980AAE" w:rsidP="00980AAE">
      <w:pPr>
        <w:pStyle w:val="ListParagraph"/>
        <w:jc w:val="center"/>
        <w:rPr>
          <w:rFonts w:ascii="Baskerville Old Face" w:hAnsi="Baskerville Old Face"/>
          <w:sz w:val="32"/>
          <w:szCs w:val="32"/>
        </w:rPr>
      </w:pPr>
    </w:p>
    <w:p w:rsidR="000553C5" w:rsidRDefault="000553C5" w:rsidP="00980AAE">
      <w:pPr>
        <w:pStyle w:val="ListParagraph"/>
        <w:jc w:val="center"/>
        <w:rPr>
          <w:rFonts w:ascii="Baskerville Old Face" w:hAnsi="Baskerville Old Face"/>
          <w:sz w:val="32"/>
          <w:szCs w:val="32"/>
        </w:rPr>
      </w:pPr>
    </w:p>
    <w:p w:rsidR="00980AAE" w:rsidRDefault="00980AAE" w:rsidP="00980AAE">
      <w:pPr>
        <w:pStyle w:val="ListParagraph"/>
        <w:jc w:val="center"/>
        <w:rPr>
          <w:rFonts w:ascii="Baskerville Old Face" w:hAnsi="Baskerville Old Face"/>
          <w:sz w:val="32"/>
          <w:szCs w:val="32"/>
        </w:rPr>
      </w:pPr>
      <w:r w:rsidRPr="00980AAE">
        <w:rPr>
          <w:rFonts w:ascii="Baskerville Old Face" w:hAnsi="Baskerville Old Face"/>
          <w:sz w:val="32"/>
          <w:szCs w:val="32"/>
        </w:rPr>
        <w:drawing>
          <wp:inline distT="0" distB="0" distL="0" distR="0">
            <wp:extent cx="5740941" cy="3465680"/>
            <wp:effectExtent l="323850" t="590550" r="317500" b="592455"/>
            <wp:docPr id="5" name="Picture 5" descr="http://images.radiotimes.com/namedimage/They_shoot_horses__don_t_they___War_Horse_and_the_foals_on_film.jpg?quality=85&amp;mode=crop&amp;width=620&amp;height=374&amp;404=tv&amp;url=/uploads/images/original/61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radiotimes.com/namedimage/They_shoot_horses__don_t_they___War_Horse_and_the_foals_on_film.jpg?quality=85&amp;mode=crop&amp;width=620&amp;height=374&amp;404=tv&amp;url=/uploads/images/original/6199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0854989">
                      <a:off x="0" y="0"/>
                      <a:ext cx="5785183" cy="3492388"/>
                    </a:xfrm>
                    <a:prstGeom prst="rect">
                      <a:avLst/>
                    </a:prstGeom>
                    <a:noFill/>
                    <a:ln>
                      <a:noFill/>
                    </a:ln>
                  </pic:spPr>
                </pic:pic>
              </a:graphicData>
            </a:graphic>
          </wp:inline>
        </w:drawing>
      </w:r>
    </w:p>
    <w:p w:rsidR="000553C5" w:rsidRDefault="000553C5" w:rsidP="00980AAE">
      <w:pPr>
        <w:pStyle w:val="ListParagraph"/>
        <w:jc w:val="center"/>
        <w:rPr>
          <w:rFonts w:ascii="Baskerville Old Face" w:hAnsi="Baskerville Old Face"/>
          <w:sz w:val="32"/>
          <w:szCs w:val="32"/>
        </w:rPr>
      </w:pPr>
    </w:p>
    <w:p w:rsidR="000553C5" w:rsidRDefault="000553C5" w:rsidP="00980AAE">
      <w:pPr>
        <w:pStyle w:val="ListParagraph"/>
        <w:jc w:val="center"/>
        <w:rPr>
          <w:rFonts w:ascii="Baskerville Old Face" w:hAnsi="Baskerville Old Face"/>
          <w:sz w:val="32"/>
          <w:szCs w:val="32"/>
        </w:rPr>
      </w:pPr>
    </w:p>
    <w:p w:rsidR="000553C5" w:rsidRDefault="000553C5" w:rsidP="00980AAE">
      <w:pPr>
        <w:pStyle w:val="ListParagraph"/>
        <w:jc w:val="center"/>
        <w:rPr>
          <w:rFonts w:ascii="Baskerville Old Face" w:hAnsi="Baskerville Old Face"/>
          <w:sz w:val="32"/>
          <w:szCs w:val="32"/>
        </w:rPr>
      </w:pPr>
    </w:p>
    <w:p w:rsidR="000553C5" w:rsidRDefault="000553C5" w:rsidP="00980AAE">
      <w:pPr>
        <w:pStyle w:val="ListParagraph"/>
        <w:jc w:val="center"/>
        <w:rPr>
          <w:rFonts w:ascii="Baskerville Old Face" w:hAnsi="Baskerville Old Face"/>
          <w:sz w:val="32"/>
          <w:szCs w:val="32"/>
        </w:rPr>
      </w:pPr>
    </w:p>
    <w:p w:rsidR="000553C5" w:rsidRDefault="000553C5" w:rsidP="00980AAE">
      <w:pPr>
        <w:pStyle w:val="ListParagraph"/>
        <w:jc w:val="center"/>
        <w:rPr>
          <w:rFonts w:ascii="Baskerville Old Face" w:hAnsi="Baskerville Old Face"/>
          <w:sz w:val="32"/>
          <w:szCs w:val="32"/>
        </w:rPr>
      </w:pPr>
    </w:p>
    <w:p w:rsidR="000553C5" w:rsidRDefault="000553C5" w:rsidP="000553C5">
      <w:pPr>
        <w:pStyle w:val="ListParagraph"/>
        <w:rPr>
          <w:rFonts w:ascii="Baskerville Old Face" w:hAnsi="Baskerville Old Face"/>
          <w:sz w:val="32"/>
          <w:szCs w:val="32"/>
        </w:rPr>
      </w:pPr>
      <w:r>
        <w:rPr>
          <w:rFonts w:ascii="Baskerville Old Face" w:hAnsi="Baskerville Old Face"/>
          <w:noProof/>
          <w:sz w:val="32"/>
          <w:szCs w:val="32"/>
        </w:rPr>
        <mc:AlternateContent>
          <mc:Choice Requires="wps">
            <w:drawing>
              <wp:anchor distT="0" distB="0" distL="114300" distR="114300" simplePos="0" relativeHeight="251661312" behindDoc="0" locked="0" layoutInCell="1" allowOverlap="1">
                <wp:simplePos x="0" y="0"/>
                <wp:positionH relativeFrom="column">
                  <wp:posOffset>3912870</wp:posOffset>
                </wp:positionH>
                <wp:positionV relativeFrom="paragraph">
                  <wp:posOffset>75565</wp:posOffset>
                </wp:positionV>
                <wp:extent cx="3116970" cy="2404800"/>
                <wp:effectExtent l="266700" t="323850" r="255270" b="319405"/>
                <wp:wrapNone/>
                <wp:docPr id="6" name="Flowchart: Punched Tape 6"/>
                <wp:cNvGraphicFramePr/>
                <a:graphic xmlns:a="http://schemas.openxmlformats.org/drawingml/2006/main">
                  <a:graphicData uri="http://schemas.microsoft.com/office/word/2010/wordprocessingShape">
                    <wps:wsp>
                      <wps:cNvSpPr/>
                      <wps:spPr>
                        <a:xfrm rot="1197012">
                          <a:off x="0" y="0"/>
                          <a:ext cx="3116970" cy="2404800"/>
                        </a:xfrm>
                        <a:prstGeom prst="flowChartPunchedTap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553C5" w:rsidRDefault="000553C5" w:rsidP="000553C5">
                            <w:pPr>
                              <w:jc w:val="center"/>
                            </w:pPr>
                            <w:r w:rsidRPr="000553C5">
                              <w:t>Instructions: The information below contains words which are underlined. Look up the definition for each underlined word using its context for clues to its usage and meaning. The vocabulary words are taken from a list of the 100 most common SAT vocabulary words. Write the correct definitions in the spaces provided after the paragraph.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unched Tape 6" o:spid="_x0000_s1028" type="#_x0000_t122" style="position:absolute;left:0;text-align:left;margin-left:308.1pt;margin-top:5.95pt;width:245.45pt;height:189.35pt;rotation:1307456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" fillcolor="#5b9bd5 [3204]" strokecolor="#1f4d78 [1604]" strokeweight="1pt">
                <v:textbox>
                  <w:txbxContent>
                    <w:p w:rsidR="000553C5" w:rsidRDefault="000553C5" w:rsidP="000553C5">
                      <w:pPr>
                        <w:jc w:val="center"/>
                      </w:pPr>
                      <w:r w:rsidRPr="000553C5">
                        <w:t>Instructions: The information below contains words which are underlined. Look up the definition for each underlined word using its context for clues to its usage and meaning. The vocabulary words are taken from a list of the 100 most common SAT vocabulary words. Write the correct definitions in the spaces provided after the paragraph.</w:t>
                      </w:r>
                    </w:p>
                  </w:txbxContent>
                </v:textbox>
              </v:shape>
            </w:pict>
          </mc:Fallback>
        </mc:AlternateContent>
      </w:r>
      <w:r w:rsidRPr="000553C5">
        <w:rPr>
          <w:rFonts w:ascii="Baskerville Old Face" w:hAnsi="Baskerville Old Face"/>
          <w:sz w:val="32"/>
          <w:szCs w:val="32"/>
        </w:rPr>
        <w:t>War Horse Vocabulary</w:t>
      </w:r>
    </w:p>
    <w:p w:rsidR="000553C5" w:rsidRDefault="000553C5" w:rsidP="000553C5">
      <w:pPr>
        <w:pStyle w:val="ListParagraph"/>
        <w:rPr>
          <w:rFonts w:ascii="Baskerville Old Face" w:hAnsi="Baskerville Old Face"/>
          <w:sz w:val="32"/>
          <w:szCs w:val="32"/>
        </w:rPr>
      </w:pPr>
    </w:p>
    <w:p w:rsidR="000553C5" w:rsidRDefault="000553C5" w:rsidP="000553C5">
      <w:pPr>
        <w:pStyle w:val="ListParagraph"/>
        <w:rPr>
          <w:rFonts w:ascii="Baskerville Old Face" w:hAnsi="Baskerville Old Face"/>
          <w:sz w:val="32"/>
          <w:szCs w:val="32"/>
        </w:rPr>
      </w:pPr>
      <w:r>
        <w:rPr>
          <w:rFonts w:ascii="Baskerville Old Face" w:hAnsi="Baskerville Old Face"/>
          <w:sz w:val="32"/>
          <w:szCs w:val="32"/>
        </w:rPr>
        <w:t>Fascinating Facts About Horses</w:t>
      </w:r>
    </w:p>
    <w:p w:rsidR="000553C5" w:rsidRDefault="000553C5" w:rsidP="000553C5">
      <w:pPr>
        <w:pStyle w:val="ListParagraph"/>
        <w:rPr>
          <w:rFonts w:ascii="Baskerville Old Face" w:hAnsi="Baskerville Old Face"/>
          <w:sz w:val="32"/>
          <w:szCs w:val="32"/>
        </w:rPr>
      </w:pPr>
    </w:p>
    <w:p w:rsidR="000553C5" w:rsidRPr="000553C5" w:rsidRDefault="000553C5" w:rsidP="000553C5">
      <w:pPr>
        <w:pStyle w:val="ListParagraph"/>
        <w:rPr>
          <w:rFonts w:ascii="Baskerville Old Face" w:hAnsi="Baskerville Old Face"/>
          <w:sz w:val="28"/>
          <w:szCs w:val="28"/>
        </w:rPr>
      </w:pPr>
      <w:r w:rsidRPr="000553C5">
        <w:rPr>
          <w:rFonts w:ascii="Baskerville Old Face" w:hAnsi="Baskerville Old Face"/>
          <w:sz w:val="28"/>
          <w:szCs w:val="28"/>
        </w:rPr>
        <w:t>Typically, a horse needs at least 25 liters</w:t>
      </w:r>
    </w:p>
    <w:p w:rsidR="000553C5" w:rsidRPr="000553C5" w:rsidRDefault="000553C5" w:rsidP="000553C5">
      <w:pPr>
        <w:pStyle w:val="ListParagraph"/>
        <w:rPr>
          <w:rFonts w:ascii="Baskerville Old Face" w:hAnsi="Baskerville Old Face"/>
          <w:sz w:val="28"/>
          <w:szCs w:val="28"/>
        </w:rPr>
      </w:pPr>
      <w:r w:rsidRPr="000553C5">
        <w:rPr>
          <w:rFonts w:ascii="Baskerville Old Face" w:hAnsi="Baskerville Old Face"/>
          <w:sz w:val="28"/>
          <w:szCs w:val="28"/>
        </w:rPr>
        <w:t xml:space="preserve"> (6.6 gallons) of water each day to keep</w:t>
      </w:r>
    </w:p>
    <w:p w:rsidR="000553C5" w:rsidRPr="000553C5" w:rsidRDefault="000553C5" w:rsidP="000553C5">
      <w:pPr>
        <w:pStyle w:val="ListParagraph"/>
        <w:rPr>
          <w:rFonts w:ascii="Baskerville Old Face" w:hAnsi="Baskerville Old Face"/>
          <w:sz w:val="28"/>
          <w:szCs w:val="28"/>
        </w:rPr>
      </w:pPr>
      <w:r w:rsidRPr="000553C5">
        <w:rPr>
          <w:rFonts w:ascii="Baskerville Old Face" w:hAnsi="Baskerville Old Face"/>
          <w:sz w:val="28"/>
          <w:szCs w:val="28"/>
        </w:rPr>
        <w:t xml:space="preserve"> from becoming parched. </w:t>
      </w:r>
    </w:p>
    <w:p w:rsidR="000553C5" w:rsidRPr="000553C5" w:rsidRDefault="000553C5" w:rsidP="000553C5">
      <w:pPr>
        <w:pStyle w:val="ListParagraph"/>
        <w:rPr>
          <w:rFonts w:ascii="Baskerville Old Face" w:hAnsi="Baskerville Old Face"/>
          <w:sz w:val="28"/>
          <w:szCs w:val="28"/>
        </w:rPr>
      </w:pPr>
      <w:r w:rsidRPr="000553C5">
        <w:rPr>
          <w:rFonts w:ascii="Baskerville Old Face" w:hAnsi="Baskerville Old Face"/>
          <w:sz w:val="28"/>
          <w:szCs w:val="28"/>
        </w:rPr>
        <w:t>That is about thirteen times</w:t>
      </w:r>
    </w:p>
    <w:p w:rsidR="000553C5" w:rsidRPr="000553C5" w:rsidRDefault="000553C5" w:rsidP="000553C5">
      <w:pPr>
        <w:pStyle w:val="ListParagraph"/>
        <w:rPr>
          <w:rFonts w:ascii="Baskerville Old Face" w:hAnsi="Baskerville Old Face"/>
          <w:sz w:val="28"/>
          <w:szCs w:val="28"/>
        </w:rPr>
      </w:pPr>
      <w:r w:rsidRPr="000553C5">
        <w:rPr>
          <w:rFonts w:ascii="Baskerville Old Face" w:hAnsi="Baskerville Old Face"/>
          <w:sz w:val="28"/>
          <w:szCs w:val="28"/>
        </w:rPr>
        <w:t xml:space="preserve"> the amount an adult human drinks daily.</w:t>
      </w:r>
    </w:p>
    <w:p w:rsidR="000553C5" w:rsidRPr="000553C5" w:rsidRDefault="000553C5" w:rsidP="00980AAE">
      <w:pPr>
        <w:pStyle w:val="ListParagraph"/>
        <w:jc w:val="center"/>
        <w:rPr>
          <w:rFonts w:ascii="Baskerville Old Face" w:hAnsi="Baskerville Old Face"/>
          <w:sz w:val="28"/>
          <w:szCs w:val="28"/>
        </w:rPr>
      </w:pPr>
    </w:p>
    <w:p w:rsidR="000553C5" w:rsidRPr="000553C5" w:rsidRDefault="000553C5" w:rsidP="00980AAE">
      <w:pPr>
        <w:pStyle w:val="ListParagraph"/>
        <w:jc w:val="center"/>
        <w:rPr>
          <w:rFonts w:ascii="Baskerville Old Face" w:hAnsi="Baskerville Old Face"/>
          <w:sz w:val="28"/>
          <w:szCs w:val="28"/>
        </w:rPr>
      </w:pPr>
    </w:p>
    <w:p w:rsidR="000553C5" w:rsidRPr="000553C5" w:rsidRDefault="000553C5" w:rsidP="000553C5">
      <w:pPr>
        <w:pStyle w:val="ListParagraph"/>
        <w:tabs>
          <w:tab w:val="left" w:pos="918"/>
          <w:tab w:val="center" w:pos="5760"/>
        </w:tabs>
        <w:rPr>
          <w:rFonts w:ascii="Baskerville Old Face" w:hAnsi="Baskerville Old Face"/>
          <w:sz w:val="28"/>
          <w:szCs w:val="28"/>
        </w:rPr>
      </w:pPr>
      <w:r w:rsidRPr="000553C5">
        <w:rPr>
          <w:rFonts w:ascii="Baskerville Old Face" w:hAnsi="Baskerville Old Face"/>
          <w:sz w:val="28"/>
          <w:szCs w:val="28"/>
        </w:rPr>
        <w:tab/>
        <w:t xml:space="preserve">When a foal is born, it quickly gains the ability to escape from predators. Within one hour after birth, a foal intuitively will stand up and then walk. This is not an inconsequential skill in the wild, because a young foal has to be able to travel when the herd travels. </w:t>
      </w:r>
    </w:p>
    <w:p w:rsidR="000553C5" w:rsidRPr="000553C5" w:rsidRDefault="000553C5" w:rsidP="000553C5">
      <w:pPr>
        <w:pStyle w:val="ListParagraph"/>
        <w:tabs>
          <w:tab w:val="left" w:pos="918"/>
          <w:tab w:val="center" w:pos="5760"/>
        </w:tabs>
        <w:rPr>
          <w:rFonts w:ascii="Baskerville Old Face" w:hAnsi="Baskerville Old Face"/>
          <w:sz w:val="28"/>
          <w:szCs w:val="28"/>
        </w:rPr>
      </w:pPr>
      <w:r w:rsidRPr="000553C5">
        <w:rPr>
          <w:rFonts w:ascii="Baskerville Old Face" w:hAnsi="Baskerville Old Face"/>
          <w:sz w:val="28"/>
          <w:szCs w:val="28"/>
        </w:rPr>
        <w:tab/>
        <w:t xml:space="preserve">“Horsepower” is an international unit that measures power. It was originally used to compare the power of steam engines with the strength of diligent, hard working draught horses. Though, today, exact measurements differ from between industries, one horsepower is measured as the ability of a horse to pull a specified weight over a certain distance within one minute. Motor vehicles can produce anywhere from a few hundred horsepower to the superfluous amount of several thousand horsepower in the fastest of racing engines. A healthy human can produce about 1.2 horsepower (hp) for a short time and sustain about 0.1 hp indefinitely; skilled athletes are able to maintain about 2.5 hp briefly and 0.3 hp indefinitely. </w:t>
      </w:r>
    </w:p>
    <w:p w:rsidR="000553C5" w:rsidRPr="000553C5" w:rsidRDefault="000553C5" w:rsidP="000553C5">
      <w:pPr>
        <w:pStyle w:val="ListParagraph"/>
        <w:tabs>
          <w:tab w:val="left" w:pos="918"/>
          <w:tab w:val="center" w:pos="5760"/>
        </w:tabs>
        <w:rPr>
          <w:rFonts w:ascii="Baskerville Old Face" w:hAnsi="Baskerville Old Face"/>
          <w:sz w:val="28"/>
          <w:szCs w:val="28"/>
        </w:rPr>
      </w:pPr>
      <w:r w:rsidRPr="000553C5">
        <w:rPr>
          <w:rFonts w:ascii="Baskerville Old Face" w:hAnsi="Baskerville Old Face"/>
          <w:sz w:val="28"/>
          <w:szCs w:val="28"/>
        </w:rPr>
        <w:tab/>
        <w:t xml:space="preserve">Easily frightened, horses are wary of their surroundings. The eyes of a horse are located on each side of its head in order to provide a wide range of vision. This enables the horse to see potential dangers while grazing, without having to lift or turn its head, and to take flight if necessary. </w:t>
      </w:r>
    </w:p>
    <w:p w:rsidR="000553C5" w:rsidRPr="000553C5" w:rsidRDefault="000553C5" w:rsidP="000553C5">
      <w:pPr>
        <w:pStyle w:val="ListParagraph"/>
        <w:tabs>
          <w:tab w:val="left" w:pos="918"/>
          <w:tab w:val="center" w:pos="5760"/>
        </w:tabs>
        <w:rPr>
          <w:rFonts w:ascii="Baskerville Old Face" w:hAnsi="Baskerville Old Face"/>
          <w:sz w:val="28"/>
          <w:szCs w:val="28"/>
        </w:rPr>
      </w:pPr>
      <w:r w:rsidRPr="000553C5">
        <w:rPr>
          <w:rFonts w:ascii="Baskerville Old Face" w:hAnsi="Baskerville Old Face"/>
          <w:sz w:val="28"/>
          <w:szCs w:val="28"/>
        </w:rPr>
        <w:tab/>
        <w:t>The hooves of a horse are made from a protein material called keratin, similar to the protein that makes up human hair and fingernails. Like hair, a horse’s hooves can be cut and shaped without any deleterious results or pain to the animal.  As a horse walks and runs, its hooves can wear unevenly, especially if it travels on rocky or paved ground. Because of this, horses need special shoes for protection. Horseshoes are made of metal and are nailed directly onto the hooves once they are renovated by smooth filing and correct shaping.</w:t>
      </w:r>
      <w:r w:rsidRPr="000553C5">
        <w:rPr>
          <w:rFonts w:ascii="Baskerville Old Face" w:hAnsi="Baskerville Old Face"/>
          <w:sz w:val="28"/>
          <w:szCs w:val="28"/>
        </w:rPr>
        <w:tab/>
      </w:r>
    </w:p>
    <w:p w:rsidR="000553C5" w:rsidRPr="000553C5" w:rsidRDefault="000553C5" w:rsidP="000553C5">
      <w:pPr>
        <w:pStyle w:val="ListParagraph"/>
        <w:tabs>
          <w:tab w:val="left" w:pos="918"/>
          <w:tab w:val="center" w:pos="5760"/>
        </w:tabs>
        <w:rPr>
          <w:rFonts w:ascii="Baskerville Old Face" w:hAnsi="Baskerville Old Face"/>
          <w:sz w:val="28"/>
          <w:szCs w:val="28"/>
        </w:rPr>
      </w:pPr>
      <w:r w:rsidRPr="000553C5">
        <w:rPr>
          <w:rFonts w:ascii="Baskerville Old Face" w:hAnsi="Baskerville Old Face"/>
          <w:sz w:val="28"/>
          <w:szCs w:val="28"/>
        </w:rPr>
        <w:t xml:space="preserve">  On average, a horse sleeps two and a half to three hours each day. They do not need to lie down when sleeping because of strategically placed bones and ligaments in their legs. The elastic ligaments connect the bones at the joints in a convergence and lock them </w:t>
      </w:r>
      <w:r w:rsidRPr="000553C5">
        <w:rPr>
          <w:rFonts w:ascii="Baskerville Old Face" w:hAnsi="Baskerville Old Face"/>
          <w:sz w:val="28"/>
          <w:szCs w:val="28"/>
        </w:rPr>
        <w:lastRenderedPageBreak/>
        <w:t>together in a special position. This enables the animals to be completely relaxed while standing and to retain their energy and vigor without becoming enervated. Though horses will lie down occasionally to sleep, they are often more comfortable standing up.</w:t>
      </w:r>
    </w:p>
    <w:p w:rsidR="000553C5" w:rsidRDefault="000553C5" w:rsidP="000553C5">
      <w:pPr>
        <w:pStyle w:val="ListParagraph"/>
        <w:tabs>
          <w:tab w:val="left" w:pos="918"/>
          <w:tab w:val="center" w:pos="5760"/>
        </w:tabs>
        <w:jc w:val="center"/>
        <w:rPr>
          <w:rFonts w:ascii="Baskerville Old Face" w:hAnsi="Baskerville Old Face"/>
          <w:sz w:val="32"/>
          <w:szCs w:val="32"/>
        </w:rPr>
      </w:pPr>
      <w:r w:rsidRPr="000553C5">
        <w:rPr>
          <w:rFonts w:ascii="Baskerville Old Face" w:hAnsi="Baskerville Old Face"/>
          <w:sz w:val="32"/>
          <w:szCs w:val="32"/>
        </w:rPr>
        <w:drawing>
          <wp:inline distT="0" distB="0" distL="0" distR="0">
            <wp:extent cx="3679200" cy="2439170"/>
            <wp:effectExtent l="0" t="0" r="0" b="0"/>
            <wp:docPr id="7" name="Picture 7" descr="Image result for war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war hor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4687" cy="2482585"/>
                    </a:xfrm>
                    <a:prstGeom prst="rect">
                      <a:avLst/>
                    </a:prstGeom>
                    <a:noFill/>
                    <a:ln>
                      <a:noFill/>
                    </a:ln>
                  </pic:spPr>
                </pic:pic>
              </a:graphicData>
            </a:graphic>
          </wp:inline>
        </w:drawing>
      </w:r>
    </w:p>
    <w:p w:rsidR="000553C5" w:rsidRDefault="000553C5" w:rsidP="000553C5">
      <w:pPr>
        <w:pStyle w:val="ListParagraph"/>
        <w:tabs>
          <w:tab w:val="left" w:pos="918"/>
          <w:tab w:val="center" w:pos="5760"/>
        </w:tabs>
        <w:jc w:val="center"/>
        <w:rPr>
          <w:rFonts w:ascii="Baskerville Old Face" w:hAnsi="Baskerville Old Face"/>
          <w:sz w:val="32"/>
          <w:szCs w:val="32"/>
        </w:rPr>
      </w:pPr>
    </w:p>
    <w:p w:rsidR="000553C5" w:rsidRDefault="000553C5" w:rsidP="000553C5">
      <w:pPr>
        <w:pStyle w:val="ListParagraph"/>
        <w:tabs>
          <w:tab w:val="left" w:pos="918"/>
          <w:tab w:val="center" w:pos="5760"/>
        </w:tabs>
        <w:rPr>
          <w:rFonts w:ascii="Baskerville Old Face" w:hAnsi="Baskerville Old Face"/>
          <w:sz w:val="32"/>
          <w:szCs w:val="32"/>
        </w:rPr>
      </w:pPr>
      <w:r w:rsidRPr="000553C5">
        <w:rPr>
          <w:rFonts w:ascii="Baskerville Old Face" w:hAnsi="Baskerville Old Face"/>
          <w:sz w:val="32"/>
          <w:szCs w:val="32"/>
        </w:rPr>
        <w:t xml:space="preserve">Vocabulary Word Definitions </w:t>
      </w:r>
    </w:p>
    <w:p w:rsidR="000553C5" w:rsidRDefault="000553C5" w:rsidP="000553C5">
      <w:pPr>
        <w:pStyle w:val="ListParagraph"/>
        <w:tabs>
          <w:tab w:val="left" w:pos="918"/>
          <w:tab w:val="center" w:pos="5760"/>
        </w:tabs>
        <w:rPr>
          <w:rFonts w:ascii="Baskerville Old Face" w:hAnsi="Baskerville Old Face"/>
          <w:sz w:val="32"/>
          <w:szCs w:val="32"/>
        </w:rPr>
      </w:pPr>
    </w:p>
    <w:p w:rsidR="000553C5" w:rsidRPr="000553C5" w:rsidRDefault="000553C5" w:rsidP="000553C5">
      <w:pPr>
        <w:pStyle w:val="ListParagraph"/>
        <w:tabs>
          <w:tab w:val="left" w:pos="918"/>
          <w:tab w:val="center" w:pos="5760"/>
        </w:tabs>
        <w:rPr>
          <w:rFonts w:ascii="Baskerville Old Face" w:hAnsi="Baskerville Old Face"/>
          <w:sz w:val="32"/>
          <w:szCs w:val="32"/>
        </w:rPr>
      </w:pPr>
      <w:r w:rsidRPr="000553C5">
        <w:rPr>
          <w:rFonts w:ascii="Baskerville Old Face" w:hAnsi="Baskerville Old Face"/>
          <w:sz w:val="32"/>
          <w:szCs w:val="32"/>
        </w:rPr>
        <w:t xml:space="preserve">Convergence </w:t>
      </w:r>
      <w:r w:rsidRPr="000553C5">
        <w:rPr>
          <w:rFonts w:ascii="Baskerville Old Face" w:hAnsi="Baskerville Old Face"/>
          <w:sz w:val="32"/>
          <w:szCs w:val="32"/>
        </w:rPr>
        <w:t>_________________________________________________________</w:t>
      </w:r>
    </w:p>
    <w:p w:rsidR="000553C5" w:rsidRPr="000553C5" w:rsidRDefault="000553C5" w:rsidP="000553C5">
      <w:pPr>
        <w:pStyle w:val="ListParagraph"/>
        <w:tabs>
          <w:tab w:val="left" w:pos="918"/>
          <w:tab w:val="center" w:pos="5760"/>
        </w:tabs>
        <w:rPr>
          <w:rFonts w:ascii="Baskerville Old Face" w:hAnsi="Baskerville Old Face"/>
          <w:sz w:val="32"/>
          <w:szCs w:val="32"/>
        </w:rPr>
      </w:pPr>
      <w:r w:rsidRPr="000553C5">
        <w:rPr>
          <w:rFonts w:ascii="Baskerville Old Face" w:hAnsi="Baskerville Old Face"/>
          <w:sz w:val="32"/>
          <w:szCs w:val="32"/>
        </w:rPr>
        <w:t>Deleterious _</w:t>
      </w:r>
      <w:r w:rsidRPr="000553C5">
        <w:rPr>
          <w:rFonts w:ascii="Baskerville Old Face" w:hAnsi="Baskerville Old Face"/>
          <w:sz w:val="32"/>
          <w:szCs w:val="32"/>
        </w:rPr>
        <w:t>___________________________________________________________</w:t>
      </w:r>
    </w:p>
    <w:p w:rsidR="000553C5" w:rsidRPr="000553C5" w:rsidRDefault="000553C5" w:rsidP="000553C5">
      <w:pPr>
        <w:pStyle w:val="ListParagraph"/>
        <w:tabs>
          <w:tab w:val="left" w:pos="918"/>
          <w:tab w:val="center" w:pos="5760"/>
        </w:tabs>
        <w:rPr>
          <w:rFonts w:ascii="Baskerville Old Face" w:hAnsi="Baskerville Old Face"/>
          <w:sz w:val="32"/>
          <w:szCs w:val="32"/>
        </w:rPr>
      </w:pPr>
      <w:r w:rsidRPr="000553C5">
        <w:rPr>
          <w:rFonts w:ascii="Baskerville Old Face" w:hAnsi="Baskerville Old Face"/>
          <w:sz w:val="32"/>
          <w:szCs w:val="32"/>
        </w:rPr>
        <w:t>Diligent _</w:t>
      </w:r>
      <w:r w:rsidRPr="000553C5">
        <w:rPr>
          <w:rFonts w:ascii="Baskerville Old Face" w:hAnsi="Baskerville Old Face"/>
          <w:sz w:val="32"/>
          <w:szCs w:val="32"/>
        </w:rPr>
        <w:t>___________________________________________________________</w:t>
      </w:r>
    </w:p>
    <w:p w:rsidR="000553C5" w:rsidRPr="000553C5" w:rsidRDefault="000553C5" w:rsidP="000553C5">
      <w:pPr>
        <w:pStyle w:val="ListParagraph"/>
        <w:tabs>
          <w:tab w:val="left" w:pos="918"/>
          <w:tab w:val="center" w:pos="5760"/>
        </w:tabs>
        <w:rPr>
          <w:rFonts w:ascii="Baskerville Old Face" w:hAnsi="Baskerville Old Face"/>
          <w:sz w:val="32"/>
          <w:szCs w:val="32"/>
        </w:rPr>
      </w:pPr>
      <w:r w:rsidRPr="000553C5">
        <w:rPr>
          <w:rFonts w:ascii="Baskerville Old Face" w:hAnsi="Baskerville Old Face"/>
          <w:sz w:val="32"/>
          <w:szCs w:val="32"/>
        </w:rPr>
        <w:t>Enervated _</w:t>
      </w:r>
      <w:r w:rsidRPr="000553C5">
        <w:rPr>
          <w:rFonts w:ascii="Baskerville Old Face" w:hAnsi="Baskerville Old Face"/>
          <w:sz w:val="32"/>
          <w:szCs w:val="32"/>
        </w:rPr>
        <w:t>___________________________________________________________</w:t>
      </w:r>
    </w:p>
    <w:p w:rsidR="000553C5" w:rsidRPr="000553C5" w:rsidRDefault="000553C5" w:rsidP="000553C5">
      <w:pPr>
        <w:pStyle w:val="ListParagraph"/>
        <w:tabs>
          <w:tab w:val="left" w:pos="918"/>
          <w:tab w:val="center" w:pos="5760"/>
        </w:tabs>
        <w:rPr>
          <w:rFonts w:ascii="Baskerville Old Face" w:hAnsi="Baskerville Old Face"/>
          <w:sz w:val="32"/>
          <w:szCs w:val="32"/>
        </w:rPr>
      </w:pPr>
      <w:r w:rsidRPr="000553C5">
        <w:rPr>
          <w:rFonts w:ascii="Baskerville Old Face" w:hAnsi="Baskerville Old Face"/>
          <w:sz w:val="32"/>
          <w:szCs w:val="32"/>
        </w:rPr>
        <w:t>Inconsequential _</w:t>
      </w:r>
      <w:r w:rsidRPr="000553C5">
        <w:rPr>
          <w:rFonts w:ascii="Baskerville Old Face" w:hAnsi="Baskerville Old Face"/>
          <w:sz w:val="32"/>
          <w:szCs w:val="32"/>
        </w:rPr>
        <w:t>___________________________________________________________</w:t>
      </w:r>
    </w:p>
    <w:p w:rsidR="000553C5" w:rsidRPr="000553C5" w:rsidRDefault="000553C5" w:rsidP="000553C5">
      <w:pPr>
        <w:pStyle w:val="ListParagraph"/>
        <w:tabs>
          <w:tab w:val="left" w:pos="918"/>
          <w:tab w:val="center" w:pos="5760"/>
        </w:tabs>
        <w:rPr>
          <w:rFonts w:ascii="Baskerville Old Face" w:hAnsi="Baskerville Old Face"/>
          <w:sz w:val="32"/>
          <w:szCs w:val="32"/>
        </w:rPr>
      </w:pPr>
      <w:r w:rsidRPr="000553C5">
        <w:rPr>
          <w:rFonts w:ascii="Baskerville Old Face" w:hAnsi="Baskerville Old Face"/>
          <w:sz w:val="32"/>
          <w:szCs w:val="32"/>
        </w:rPr>
        <w:t>Intuitively _</w:t>
      </w:r>
      <w:r w:rsidRPr="000553C5">
        <w:rPr>
          <w:rFonts w:ascii="Baskerville Old Face" w:hAnsi="Baskerville Old Face"/>
          <w:sz w:val="32"/>
          <w:szCs w:val="32"/>
        </w:rPr>
        <w:t>___________________________________________________________</w:t>
      </w:r>
    </w:p>
    <w:p w:rsidR="000553C5" w:rsidRPr="000553C5" w:rsidRDefault="000553C5" w:rsidP="000553C5">
      <w:pPr>
        <w:pStyle w:val="ListParagraph"/>
        <w:tabs>
          <w:tab w:val="left" w:pos="918"/>
          <w:tab w:val="center" w:pos="5760"/>
        </w:tabs>
        <w:rPr>
          <w:rFonts w:ascii="Baskerville Old Face" w:hAnsi="Baskerville Old Face"/>
          <w:sz w:val="32"/>
          <w:szCs w:val="32"/>
        </w:rPr>
      </w:pPr>
      <w:r w:rsidRPr="000553C5">
        <w:rPr>
          <w:rFonts w:ascii="Baskerville Old Face" w:hAnsi="Baskerville Old Face"/>
          <w:sz w:val="32"/>
          <w:szCs w:val="32"/>
        </w:rPr>
        <w:t>Parched _</w:t>
      </w:r>
      <w:r w:rsidRPr="000553C5">
        <w:rPr>
          <w:rFonts w:ascii="Baskerville Old Face" w:hAnsi="Baskerville Old Face"/>
          <w:sz w:val="32"/>
          <w:szCs w:val="32"/>
        </w:rPr>
        <w:t>___________________________________________________________</w:t>
      </w:r>
    </w:p>
    <w:p w:rsidR="000553C5" w:rsidRPr="000553C5" w:rsidRDefault="000553C5" w:rsidP="000553C5">
      <w:pPr>
        <w:pStyle w:val="ListParagraph"/>
        <w:tabs>
          <w:tab w:val="left" w:pos="918"/>
          <w:tab w:val="center" w:pos="5760"/>
        </w:tabs>
        <w:rPr>
          <w:rFonts w:ascii="Baskerville Old Face" w:hAnsi="Baskerville Old Face"/>
          <w:sz w:val="32"/>
          <w:szCs w:val="32"/>
        </w:rPr>
      </w:pPr>
      <w:r w:rsidRPr="000553C5">
        <w:rPr>
          <w:rFonts w:ascii="Baskerville Old Face" w:hAnsi="Baskerville Old Face"/>
          <w:sz w:val="32"/>
          <w:szCs w:val="32"/>
        </w:rPr>
        <w:t>Renovated _</w:t>
      </w:r>
      <w:r w:rsidRPr="000553C5">
        <w:rPr>
          <w:rFonts w:ascii="Baskerville Old Face" w:hAnsi="Baskerville Old Face"/>
          <w:sz w:val="32"/>
          <w:szCs w:val="32"/>
        </w:rPr>
        <w:t>___________________________________________________________</w:t>
      </w:r>
    </w:p>
    <w:p w:rsidR="000553C5" w:rsidRPr="000553C5" w:rsidRDefault="000553C5" w:rsidP="000553C5">
      <w:pPr>
        <w:pStyle w:val="ListParagraph"/>
        <w:tabs>
          <w:tab w:val="left" w:pos="918"/>
          <w:tab w:val="center" w:pos="5760"/>
        </w:tabs>
        <w:rPr>
          <w:rFonts w:ascii="Baskerville Old Face" w:hAnsi="Baskerville Old Face"/>
          <w:sz w:val="32"/>
          <w:szCs w:val="32"/>
        </w:rPr>
      </w:pPr>
      <w:r w:rsidRPr="000553C5">
        <w:rPr>
          <w:rFonts w:ascii="Baskerville Old Face" w:hAnsi="Baskerville Old Face"/>
          <w:sz w:val="32"/>
          <w:szCs w:val="32"/>
        </w:rPr>
        <w:t>Superfluous _</w:t>
      </w:r>
      <w:r w:rsidRPr="000553C5">
        <w:rPr>
          <w:rFonts w:ascii="Baskerville Old Face" w:hAnsi="Baskerville Old Face"/>
          <w:sz w:val="32"/>
          <w:szCs w:val="32"/>
        </w:rPr>
        <w:t>___________________________________________________________</w:t>
      </w:r>
    </w:p>
    <w:p w:rsidR="000553C5" w:rsidRDefault="000553C5" w:rsidP="000553C5">
      <w:pPr>
        <w:pStyle w:val="ListParagraph"/>
        <w:tabs>
          <w:tab w:val="left" w:pos="918"/>
          <w:tab w:val="center" w:pos="5760"/>
        </w:tabs>
        <w:rPr>
          <w:rFonts w:ascii="Baskerville Old Face" w:hAnsi="Baskerville Old Face"/>
          <w:sz w:val="32"/>
          <w:szCs w:val="32"/>
        </w:rPr>
      </w:pPr>
      <w:r w:rsidRPr="000553C5">
        <w:rPr>
          <w:rFonts w:ascii="Baskerville Old Face" w:hAnsi="Baskerville Old Face"/>
          <w:sz w:val="32"/>
          <w:szCs w:val="32"/>
        </w:rPr>
        <w:t>Wary   ____________________________________________________________</w:t>
      </w:r>
    </w:p>
    <w:p w:rsidR="000553C5" w:rsidRDefault="000553C5" w:rsidP="000553C5">
      <w:pPr>
        <w:pStyle w:val="ListParagraph"/>
        <w:tabs>
          <w:tab w:val="left" w:pos="918"/>
          <w:tab w:val="center" w:pos="5760"/>
        </w:tabs>
        <w:rPr>
          <w:rFonts w:ascii="Baskerville Old Face" w:hAnsi="Baskerville Old Face"/>
          <w:sz w:val="32"/>
          <w:szCs w:val="32"/>
        </w:rPr>
      </w:pPr>
    </w:p>
    <w:p w:rsidR="000553C5" w:rsidRDefault="000553C5" w:rsidP="000553C5">
      <w:pPr>
        <w:pStyle w:val="ListParagraph"/>
        <w:tabs>
          <w:tab w:val="left" w:pos="918"/>
          <w:tab w:val="center" w:pos="5760"/>
        </w:tabs>
        <w:rPr>
          <w:rFonts w:ascii="Baskerville Old Face" w:hAnsi="Baskerville Old Face"/>
          <w:sz w:val="32"/>
          <w:szCs w:val="32"/>
        </w:rPr>
      </w:pPr>
      <w:r>
        <w:rPr>
          <w:rFonts w:ascii="Baskerville Old Face" w:hAnsi="Baskerville Old Face"/>
          <w:noProof/>
          <w:sz w:val="32"/>
          <w:szCs w:val="32"/>
        </w:rPr>
        <mc:AlternateContent>
          <mc:Choice Requires="wps">
            <w:drawing>
              <wp:anchor distT="0" distB="0" distL="114300" distR="114300" simplePos="0" relativeHeight="251662336" behindDoc="0" locked="0" layoutInCell="1" allowOverlap="1">
                <wp:simplePos x="0" y="0"/>
                <wp:positionH relativeFrom="column">
                  <wp:posOffset>319477</wp:posOffset>
                </wp:positionH>
                <wp:positionV relativeFrom="paragraph">
                  <wp:posOffset>-68307</wp:posOffset>
                </wp:positionV>
                <wp:extent cx="2985036" cy="3177746"/>
                <wp:effectExtent l="342900" t="228600" r="311150" b="232410"/>
                <wp:wrapNone/>
                <wp:docPr id="8" name="Flowchart: Punched Tape 8"/>
                <wp:cNvGraphicFramePr/>
                <a:graphic xmlns:a="http://schemas.openxmlformats.org/drawingml/2006/main">
                  <a:graphicData uri="http://schemas.microsoft.com/office/word/2010/wordprocessingShape">
                    <wps:wsp>
                      <wps:cNvSpPr/>
                      <wps:spPr>
                        <a:xfrm rot="20630162">
                          <a:off x="0" y="0"/>
                          <a:ext cx="2985036" cy="3177746"/>
                        </a:xfrm>
                        <a:prstGeom prst="flowChartPunchedTap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553C5" w:rsidRDefault="000553C5" w:rsidP="000553C5">
                            <w:pPr>
                              <w:jc w:val="center"/>
                            </w:pPr>
                            <w:r w:rsidRPr="000553C5">
                              <w:t>Instructions: On the next page is a map of Europe at the beginning of World War I. Using an atlas or the internet, label the listed countries. Then follow the instructions below to learn how World War I began and which European countries were fighting on each side. You will need a green and a blue colored pencil.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unched Tape 8" o:spid="_x0000_s1029" type="#_x0000_t122" style="position:absolute;left:0;text-align:left;margin-left:25.15pt;margin-top:-5.4pt;width:235.05pt;height:250.2pt;rotation:-1059322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" fillcolor="#5b9bd5 [3204]" strokecolor="#1f4d78 [1604]" strokeweight="1pt">
                <v:textbox>
                  <w:txbxContent>
                    <w:p w:rsidR="000553C5" w:rsidRDefault="000553C5" w:rsidP="000553C5">
                      <w:pPr>
                        <w:jc w:val="center"/>
                      </w:pPr>
                      <w:r w:rsidRPr="000553C5">
                        <w:t>Instructions: On the next page is a map of Europe at the beginning of World War I. Using an atlas or the internet, label the listed countries. Then follow the instructions below to learn how World War I began and which European countries were fighting on each side. You will need a green and a blue colored pencil.</w:t>
                      </w:r>
                    </w:p>
                  </w:txbxContent>
                </v:textbox>
              </v:shape>
            </w:pict>
          </mc:Fallback>
        </mc:AlternateContent>
      </w:r>
    </w:p>
    <w:p w:rsidR="000553C5" w:rsidRDefault="000553C5" w:rsidP="000553C5">
      <w:pPr>
        <w:pStyle w:val="ListParagraph"/>
        <w:tabs>
          <w:tab w:val="left" w:pos="918"/>
          <w:tab w:val="center" w:pos="5760"/>
        </w:tabs>
        <w:rPr>
          <w:rFonts w:ascii="Baskerville Old Face" w:hAnsi="Baskerville Old Face"/>
          <w:sz w:val="32"/>
          <w:szCs w:val="32"/>
        </w:rPr>
      </w:pPr>
      <w:r>
        <w:rPr>
          <w:rFonts w:ascii="Baskerville Old Face" w:hAnsi="Baskerville Old Face"/>
          <w:sz w:val="32"/>
          <w:szCs w:val="32"/>
        </w:rPr>
        <w:t xml:space="preserve">                                                             </w:t>
      </w:r>
      <w:r w:rsidRPr="000553C5">
        <w:rPr>
          <w:rFonts w:ascii="Baskerville Old Face" w:hAnsi="Baskerville Old Face"/>
          <w:sz w:val="32"/>
          <w:szCs w:val="32"/>
        </w:rPr>
        <w:t>War Horse Geography</w:t>
      </w:r>
    </w:p>
    <w:p w:rsidR="00783C0B" w:rsidRDefault="00783C0B" w:rsidP="000553C5">
      <w:pPr>
        <w:pStyle w:val="ListParagraph"/>
        <w:tabs>
          <w:tab w:val="left" w:pos="918"/>
          <w:tab w:val="center" w:pos="5760"/>
        </w:tabs>
        <w:rPr>
          <w:rFonts w:ascii="Baskerville Old Face" w:hAnsi="Baskerville Old Face"/>
          <w:sz w:val="32"/>
          <w:szCs w:val="32"/>
        </w:rPr>
      </w:pPr>
    </w:p>
    <w:p w:rsidR="000553C5" w:rsidRDefault="000553C5" w:rsidP="000553C5">
      <w:pPr>
        <w:pStyle w:val="ListParagraph"/>
        <w:tabs>
          <w:tab w:val="left" w:pos="918"/>
          <w:tab w:val="center" w:pos="5760"/>
        </w:tabs>
        <w:rPr>
          <w:rFonts w:ascii="Baskerville Old Face" w:hAnsi="Baskerville Old Face"/>
          <w:sz w:val="32"/>
          <w:szCs w:val="32"/>
        </w:rPr>
      </w:pPr>
      <w:r>
        <w:rPr>
          <w:rFonts w:ascii="Baskerville Old Face" w:hAnsi="Baskerville Old Face"/>
          <w:noProof/>
          <w:sz w:val="32"/>
          <w:szCs w:val="32"/>
        </w:rPr>
        <mc:AlternateContent>
          <mc:Choice Requires="wps">
            <w:drawing>
              <wp:anchor distT="0" distB="0" distL="114300" distR="114300" simplePos="0" relativeHeight="251663360" behindDoc="0" locked="0" layoutInCell="1" allowOverlap="1">
                <wp:simplePos x="0" y="0"/>
                <wp:positionH relativeFrom="column">
                  <wp:posOffset>4042800</wp:posOffset>
                </wp:positionH>
                <wp:positionV relativeFrom="paragraph">
                  <wp:posOffset>201620</wp:posOffset>
                </wp:positionV>
                <wp:extent cx="2491200" cy="2404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491200" cy="24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53C5" w:rsidRDefault="000553C5">
                            <w:r w:rsidRPr="000553C5">
                              <w:t>Countries to label:</w:t>
                            </w:r>
                          </w:p>
                          <w:tbl>
                            <w:tblPr>
                              <w:tblStyle w:val="TableGrid"/>
                              <w:tblW w:w="0" w:type="auto"/>
                              <w:tblLook w:val="04A0" w:firstRow="1" w:lastRow="0" w:firstColumn="1" w:lastColumn="0" w:noHBand="0" w:noVBand="1"/>
                            </w:tblPr>
                            <w:tblGrid>
                              <w:gridCol w:w="1807"/>
                              <w:gridCol w:w="1808"/>
                            </w:tblGrid>
                            <w:tr w:rsidR="000553C5" w:rsidTr="00783C0B">
                              <w:tc>
                                <w:tcPr>
                                  <w:tcW w:w="1807" w:type="dxa"/>
                                </w:tcPr>
                                <w:p w:rsidR="000553C5" w:rsidRDefault="000553C5" w:rsidP="000553C5">
                                  <w:r w:rsidRPr="000553C5">
                                    <w:t xml:space="preserve"> </w:t>
                                  </w:r>
                                  <w:r w:rsidRPr="000553C5">
                                    <w:t>Albania</w:t>
                                  </w:r>
                                </w:p>
                                <w:p w:rsidR="000553C5" w:rsidRDefault="000553C5" w:rsidP="000553C5">
                                  <w:r w:rsidRPr="000553C5">
                                    <w:t xml:space="preserve"> Austria-Hungary</w:t>
                                  </w:r>
                                </w:p>
                                <w:p w:rsidR="000553C5" w:rsidRDefault="000553C5" w:rsidP="000553C5">
                                  <w:r w:rsidRPr="000553C5">
                                    <w:t xml:space="preserve"> Belgium</w:t>
                                  </w:r>
                                </w:p>
                                <w:p w:rsidR="000553C5" w:rsidRDefault="000553C5" w:rsidP="000553C5">
                                  <w:r w:rsidRPr="000553C5">
                                    <w:t xml:space="preserve"> Bulgaria</w:t>
                                  </w:r>
                                </w:p>
                                <w:p w:rsidR="000553C5" w:rsidRDefault="000553C5" w:rsidP="000553C5">
                                  <w:r w:rsidRPr="000553C5">
                                    <w:t xml:space="preserve"> France </w:t>
                                  </w:r>
                                </w:p>
                                <w:p w:rsidR="000553C5" w:rsidRDefault="000553C5" w:rsidP="000553C5">
                                  <w:r w:rsidRPr="000553C5">
                                    <w:t xml:space="preserve">Great Britain </w:t>
                                  </w:r>
                                </w:p>
                                <w:p w:rsidR="000553C5" w:rsidRDefault="000553C5" w:rsidP="000553C5">
                                  <w:r w:rsidRPr="000553C5">
                                    <w:t xml:space="preserve">Italy </w:t>
                                  </w:r>
                                </w:p>
                                <w:p w:rsidR="000553C5" w:rsidRDefault="000553C5" w:rsidP="000553C5">
                                  <w:r w:rsidRPr="000553C5">
                                    <w:t xml:space="preserve">Luxemburg </w:t>
                                  </w:r>
                                </w:p>
                                <w:p w:rsidR="000553C5" w:rsidRDefault="000553C5" w:rsidP="00783C0B"/>
                              </w:tc>
                              <w:tc>
                                <w:tcPr>
                                  <w:tcW w:w="1808" w:type="dxa"/>
                                </w:tcPr>
                                <w:p w:rsidR="00783C0B" w:rsidRDefault="00783C0B" w:rsidP="00783C0B">
                                  <w:r w:rsidRPr="000553C5">
                                    <w:t xml:space="preserve">Montenegro </w:t>
                                  </w:r>
                                </w:p>
                                <w:p w:rsidR="00783C0B" w:rsidRDefault="00783C0B" w:rsidP="00783C0B">
                                  <w:r w:rsidRPr="000553C5">
                                    <w:t>Netherlands Romania Russia Serbia Spain Switzerland</w:t>
                                  </w:r>
                                </w:p>
                                <w:p w:rsidR="000553C5" w:rsidRDefault="000553C5" w:rsidP="000553C5"/>
                              </w:tc>
                            </w:tr>
                          </w:tbl>
                          <w:p w:rsidR="000553C5" w:rsidRDefault="000553C5" w:rsidP="000553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0" type="#_x0000_t202" style="position:absolute;left:0;text-align:left;margin-left:318.35pt;margin-top:15.9pt;width:196.15pt;height:189.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" filled="f" stroked="f" strokeweight=".5pt">
                <v:textbox>
                  <w:txbxContent>
                    <w:p w:rsidR="000553C5" w:rsidRDefault="000553C5">
                      <w:r w:rsidRPr="000553C5">
                        <w:t>Countries to label:</w:t>
                      </w:r>
                    </w:p>
                    <w:tbl>
                      <w:tblPr>
                        <w:tblStyle w:val="TableGrid"/>
                        <w:tblW w:w="0" w:type="auto"/>
                        <w:tblLook w:val="04A0" w:firstRow="1" w:lastRow="0" w:firstColumn="1" w:lastColumn="0" w:noHBand="0" w:noVBand="1"/>
                      </w:tblPr>
                      <w:tblGrid>
                        <w:gridCol w:w="1807"/>
                        <w:gridCol w:w="1808"/>
                      </w:tblGrid>
                      <w:tr w:rsidR="000553C5" w:rsidTr="00783C0B">
                        <w:tc>
                          <w:tcPr>
                            <w:tcW w:w="1807" w:type="dxa"/>
                          </w:tcPr>
                          <w:p w:rsidR="000553C5" w:rsidRDefault="000553C5" w:rsidP="000553C5">
                            <w:r w:rsidRPr="000553C5">
                              <w:t xml:space="preserve"> </w:t>
                            </w:r>
                            <w:r w:rsidRPr="000553C5">
                              <w:t>Albania</w:t>
                            </w:r>
                          </w:p>
                          <w:p w:rsidR="000553C5" w:rsidRDefault="000553C5" w:rsidP="000553C5">
                            <w:r w:rsidRPr="000553C5">
                              <w:t xml:space="preserve"> Austria-Hungary</w:t>
                            </w:r>
                          </w:p>
                          <w:p w:rsidR="000553C5" w:rsidRDefault="000553C5" w:rsidP="000553C5">
                            <w:r w:rsidRPr="000553C5">
                              <w:t xml:space="preserve"> Belgium</w:t>
                            </w:r>
                          </w:p>
                          <w:p w:rsidR="000553C5" w:rsidRDefault="000553C5" w:rsidP="000553C5">
                            <w:r w:rsidRPr="000553C5">
                              <w:t xml:space="preserve"> Bulgaria</w:t>
                            </w:r>
                          </w:p>
                          <w:p w:rsidR="000553C5" w:rsidRDefault="000553C5" w:rsidP="000553C5">
                            <w:r w:rsidRPr="000553C5">
                              <w:t xml:space="preserve"> France </w:t>
                            </w:r>
                          </w:p>
                          <w:p w:rsidR="000553C5" w:rsidRDefault="000553C5" w:rsidP="000553C5">
                            <w:r w:rsidRPr="000553C5">
                              <w:t xml:space="preserve">Great Britain </w:t>
                            </w:r>
                          </w:p>
                          <w:p w:rsidR="000553C5" w:rsidRDefault="000553C5" w:rsidP="000553C5">
                            <w:r w:rsidRPr="000553C5">
                              <w:t xml:space="preserve">Italy </w:t>
                            </w:r>
                          </w:p>
                          <w:p w:rsidR="000553C5" w:rsidRDefault="000553C5" w:rsidP="000553C5">
                            <w:r w:rsidRPr="000553C5">
                              <w:t xml:space="preserve">Luxemburg </w:t>
                            </w:r>
                          </w:p>
                          <w:p w:rsidR="000553C5" w:rsidRDefault="000553C5" w:rsidP="00783C0B"/>
                        </w:tc>
                        <w:tc>
                          <w:tcPr>
                            <w:tcW w:w="1808" w:type="dxa"/>
                          </w:tcPr>
                          <w:p w:rsidR="00783C0B" w:rsidRDefault="00783C0B" w:rsidP="00783C0B">
                            <w:r w:rsidRPr="000553C5">
                              <w:t xml:space="preserve">Montenegro </w:t>
                            </w:r>
                          </w:p>
                          <w:p w:rsidR="00783C0B" w:rsidRDefault="00783C0B" w:rsidP="00783C0B">
                            <w:r w:rsidRPr="000553C5">
                              <w:t>Netherlands Romania Russia Serbia Spain Switzerland</w:t>
                            </w:r>
                          </w:p>
                          <w:p w:rsidR="000553C5" w:rsidRDefault="000553C5" w:rsidP="000553C5"/>
                        </w:tc>
                      </w:tr>
                    </w:tbl>
                    <w:p w:rsidR="000553C5" w:rsidRDefault="000553C5" w:rsidP="000553C5"/>
                  </w:txbxContent>
                </v:textbox>
              </v:shape>
            </w:pict>
          </mc:Fallback>
        </mc:AlternateContent>
      </w:r>
      <w:r w:rsidR="00783C0B">
        <w:rPr>
          <w:rFonts w:ascii="Baskerville Old Face" w:hAnsi="Baskerville Old Face"/>
          <w:sz w:val="32"/>
          <w:szCs w:val="32"/>
        </w:rPr>
        <w:t xml:space="preserve">                                                                                                                                                                         </w:t>
      </w:r>
    </w:p>
    <w:p w:rsidR="00783C0B" w:rsidRDefault="00783C0B" w:rsidP="000553C5">
      <w:pPr>
        <w:pStyle w:val="ListParagraph"/>
        <w:tabs>
          <w:tab w:val="left" w:pos="918"/>
          <w:tab w:val="center" w:pos="5760"/>
        </w:tabs>
        <w:rPr>
          <w:rFonts w:ascii="Baskerville Old Face" w:hAnsi="Baskerville Old Face"/>
          <w:sz w:val="32"/>
          <w:szCs w:val="32"/>
        </w:rPr>
      </w:pPr>
    </w:p>
    <w:p w:rsidR="00783C0B" w:rsidRDefault="00783C0B" w:rsidP="000553C5">
      <w:pPr>
        <w:pStyle w:val="ListParagraph"/>
        <w:tabs>
          <w:tab w:val="left" w:pos="918"/>
          <w:tab w:val="center" w:pos="5760"/>
        </w:tabs>
        <w:rPr>
          <w:rFonts w:ascii="Baskerville Old Face" w:hAnsi="Baskerville Old Face"/>
          <w:sz w:val="32"/>
          <w:szCs w:val="32"/>
        </w:rPr>
      </w:pPr>
    </w:p>
    <w:p w:rsidR="00783C0B" w:rsidRDefault="00783C0B" w:rsidP="000553C5">
      <w:pPr>
        <w:pStyle w:val="ListParagraph"/>
        <w:tabs>
          <w:tab w:val="left" w:pos="918"/>
          <w:tab w:val="center" w:pos="5760"/>
        </w:tabs>
        <w:rPr>
          <w:rFonts w:ascii="Baskerville Old Face" w:hAnsi="Baskerville Old Face"/>
          <w:sz w:val="32"/>
          <w:szCs w:val="32"/>
        </w:rPr>
      </w:pPr>
    </w:p>
    <w:p w:rsidR="00783C0B" w:rsidRDefault="00783C0B" w:rsidP="000553C5">
      <w:pPr>
        <w:pStyle w:val="ListParagraph"/>
        <w:tabs>
          <w:tab w:val="left" w:pos="918"/>
          <w:tab w:val="center" w:pos="5760"/>
        </w:tabs>
        <w:rPr>
          <w:rFonts w:ascii="Baskerville Old Face" w:hAnsi="Baskerville Old Face"/>
          <w:sz w:val="32"/>
          <w:szCs w:val="32"/>
        </w:rPr>
      </w:pPr>
    </w:p>
    <w:p w:rsidR="00783C0B" w:rsidRDefault="00783C0B" w:rsidP="000553C5">
      <w:pPr>
        <w:pStyle w:val="ListParagraph"/>
        <w:tabs>
          <w:tab w:val="left" w:pos="918"/>
          <w:tab w:val="center" w:pos="5760"/>
        </w:tabs>
        <w:rPr>
          <w:rFonts w:ascii="Baskerville Old Face" w:hAnsi="Baskerville Old Face"/>
          <w:sz w:val="32"/>
          <w:szCs w:val="32"/>
        </w:rPr>
      </w:pPr>
    </w:p>
    <w:p w:rsidR="00783C0B" w:rsidRDefault="00783C0B" w:rsidP="000553C5">
      <w:pPr>
        <w:pStyle w:val="ListParagraph"/>
        <w:tabs>
          <w:tab w:val="left" w:pos="918"/>
          <w:tab w:val="center" w:pos="5760"/>
        </w:tabs>
        <w:rPr>
          <w:rFonts w:ascii="Baskerville Old Face" w:hAnsi="Baskerville Old Face"/>
          <w:sz w:val="32"/>
          <w:szCs w:val="32"/>
        </w:rPr>
      </w:pPr>
    </w:p>
    <w:p w:rsidR="00783C0B" w:rsidRDefault="00783C0B" w:rsidP="000553C5">
      <w:pPr>
        <w:pStyle w:val="ListParagraph"/>
        <w:tabs>
          <w:tab w:val="left" w:pos="918"/>
          <w:tab w:val="center" w:pos="5760"/>
        </w:tabs>
        <w:rPr>
          <w:rFonts w:ascii="Baskerville Old Face" w:hAnsi="Baskerville Old Face"/>
          <w:sz w:val="32"/>
          <w:szCs w:val="32"/>
        </w:rPr>
      </w:pPr>
    </w:p>
    <w:p w:rsidR="00783C0B" w:rsidRDefault="00783C0B" w:rsidP="000553C5">
      <w:pPr>
        <w:pStyle w:val="ListParagraph"/>
        <w:tabs>
          <w:tab w:val="left" w:pos="918"/>
          <w:tab w:val="center" w:pos="5760"/>
        </w:tabs>
        <w:rPr>
          <w:rFonts w:ascii="Baskerville Old Face" w:hAnsi="Baskerville Old Face"/>
          <w:sz w:val="32"/>
          <w:szCs w:val="32"/>
        </w:rPr>
      </w:pPr>
    </w:p>
    <w:p w:rsidR="00783C0B" w:rsidRDefault="00783C0B" w:rsidP="000553C5">
      <w:pPr>
        <w:pStyle w:val="ListParagraph"/>
        <w:tabs>
          <w:tab w:val="left" w:pos="918"/>
          <w:tab w:val="center" w:pos="5760"/>
        </w:tabs>
        <w:rPr>
          <w:rFonts w:ascii="Baskerville Old Face" w:hAnsi="Baskerville Old Face"/>
          <w:sz w:val="32"/>
          <w:szCs w:val="32"/>
        </w:rPr>
      </w:pPr>
    </w:p>
    <w:p w:rsidR="00783C0B" w:rsidRDefault="00783C0B" w:rsidP="000553C5">
      <w:pPr>
        <w:pStyle w:val="ListParagraph"/>
        <w:tabs>
          <w:tab w:val="left" w:pos="918"/>
          <w:tab w:val="center" w:pos="5760"/>
        </w:tabs>
        <w:rPr>
          <w:rFonts w:ascii="Baskerville Old Face" w:hAnsi="Baskerville Old Face"/>
          <w:sz w:val="32"/>
          <w:szCs w:val="32"/>
        </w:rPr>
      </w:pPr>
    </w:p>
    <w:p w:rsidR="00783C0B" w:rsidRPr="00783C0B" w:rsidRDefault="00783C0B" w:rsidP="00783C0B">
      <w:pPr>
        <w:pStyle w:val="ListParagraph"/>
        <w:tabs>
          <w:tab w:val="left" w:pos="918"/>
          <w:tab w:val="center" w:pos="5760"/>
        </w:tabs>
        <w:rPr>
          <w:rFonts w:ascii="Baskerville Old Face" w:hAnsi="Baskerville Old Face"/>
          <w:sz w:val="32"/>
          <w:szCs w:val="32"/>
        </w:rPr>
      </w:pPr>
      <w:r w:rsidRPr="00783C0B">
        <w:rPr>
          <w:rFonts w:ascii="Baskerville Old Face" w:hAnsi="Baskerville Old Face"/>
          <w:sz w:val="32"/>
          <w:szCs w:val="32"/>
        </w:rPr>
        <w:t>1. In the city of Sarajevo, on June 28, 1914, Archduke Franz Ferdinand of Austria is assassinated by a young Serbian man. Write Sarajevo next to the star in Austria-Hungary .</w:t>
      </w:r>
    </w:p>
    <w:p w:rsidR="00783C0B" w:rsidRPr="00783C0B" w:rsidRDefault="00783C0B" w:rsidP="00783C0B">
      <w:pPr>
        <w:pStyle w:val="ListParagraph"/>
        <w:tabs>
          <w:tab w:val="left" w:pos="918"/>
          <w:tab w:val="center" w:pos="5760"/>
        </w:tabs>
        <w:rPr>
          <w:rFonts w:ascii="Baskerville Old Face" w:hAnsi="Baskerville Old Face"/>
          <w:sz w:val="32"/>
          <w:szCs w:val="32"/>
        </w:rPr>
      </w:pPr>
      <w:r w:rsidRPr="00783C0B">
        <w:rPr>
          <w:rFonts w:ascii="Baskerville Old Face" w:hAnsi="Baskerville Old Face"/>
          <w:sz w:val="32"/>
          <w:szCs w:val="32"/>
        </w:rPr>
        <w:t>2. On July 28, 1914, Austria-Hungary declares war on Serbia and World War I begins. Color Serbia green and Austria-Hungary blue.</w:t>
      </w:r>
    </w:p>
    <w:p w:rsidR="00783C0B" w:rsidRPr="00783C0B" w:rsidRDefault="00783C0B" w:rsidP="00783C0B">
      <w:pPr>
        <w:pStyle w:val="ListParagraph"/>
        <w:tabs>
          <w:tab w:val="left" w:pos="918"/>
          <w:tab w:val="center" w:pos="5760"/>
        </w:tabs>
        <w:rPr>
          <w:rFonts w:ascii="Baskerville Old Face" w:hAnsi="Baskerville Old Face"/>
          <w:sz w:val="32"/>
          <w:szCs w:val="32"/>
        </w:rPr>
      </w:pPr>
      <w:r w:rsidRPr="00783C0B">
        <w:rPr>
          <w:rFonts w:ascii="Baskerville Old Face" w:hAnsi="Baskerville Old Face"/>
          <w:sz w:val="32"/>
          <w:szCs w:val="32"/>
        </w:rPr>
        <w:t>3. Because Austria-Hungary declares war on Serbia, Russia, which was Serbia’s ally, declares war on Austria. Color Russia green.</w:t>
      </w:r>
    </w:p>
    <w:p w:rsidR="00783C0B" w:rsidRPr="00783C0B" w:rsidRDefault="00783C0B" w:rsidP="00783C0B">
      <w:pPr>
        <w:pStyle w:val="ListParagraph"/>
        <w:tabs>
          <w:tab w:val="left" w:pos="918"/>
          <w:tab w:val="center" w:pos="5760"/>
        </w:tabs>
        <w:rPr>
          <w:rFonts w:ascii="Baskerville Old Face" w:hAnsi="Baskerville Old Face"/>
          <w:sz w:val="32"/>
          <w:szCs w:val="32"/>
        </w:rPr>
      </w:pPr>
      <w:r w:rsidRPr="00783C0B">
        <w:rPr>
          <w:rFonts w:ascii="Baskerville Old Face" w:hAnsi="Baskerville Old Face"/>
          <w:sz w:val="32"/>
          <w:szCs w:val="32"/>
        </w:rPr>
        <w:t>4. Germany had made a Triple Alliance Treaty with Austria-Hungary and Italy, promising mutual support in the event of an attack by any other large power. Because Russia declared war on Austria-Hungary, Germany was bound to fight a war with Russia. Color Germany blue.</w:t>
      </w:r>
    </w:p>
    <w:p w:rsidR="00783C0B" w:rsidRPr="00783C0B" w:rsidRDefault="00783C0B" w:rsidP="00783C0B">
      <w:pPr>
        <w:pStyle w:val="ListParagraph"/>
        <w:tabs>
          <w:tab w:val="left" w:pos="918"/>
          <w:tab w:val="center" w:pos="5760"/>
        </w:tabs>
        <w:rPr>
          <w:rFonts w:ascii="Baskerville Old Face" w:hAnsi="Baskerville Old Face"/>
          <w:sz w:val="32"/>
          <w:szCs w:val="32"/>
        </w:rPr>
      </w:pPr>
      <w:r w:rsidRPr="00783C0B">
        <w:rPr>
          <w:rFonts w:ascii="Baskerville Old Face" w:hAnsi="Baskerville Old Face"/>
          <w:sz w:val="32"/>
          <w:szCs w:val="32"/>
        </w:rPr>
        <w:t>5. France and Great Britain had made alliances with Russia. This was called the Triple Entente. Now Great Britain and France had to declare war with Germany, because Russia was at war with Germany. Color Great Britain and France green.</w:t>
      </w:r>
    </w:p>
    <w:p w:rsidR="00783C0B" w:rsidRPr="00783C0B" w:rsidRDefault="00783C0B" w:rsidP="00783C0B">
      <w:pPr>
        <w:pStyle w:val="ListParagraph"/>
        <w:tabs>
          <w:tab w:val="left" w:pos="918"/>
          <w:tab w:val="center" w:pos="5760"/>
        </w:tabs>
        <w:rPr>
          <w:rFonts w:ascii="Baskerville Old Face" w:hAnsi="Baskerville Old Face"/>
          <w:sz w:val="32"/>
          <w:szCs w:val="32"/>
        </w:rPr>
      </w:pPr>
      <w:r w:rsidRPr="00783C0B">
        <w:rPr>
          <w:rFonts w:ascii="Baskerville Old Face" w:hAnsi="Baskerville Old Face"/>
          <w:sz w:val="32"/>
          <w:szCs w:val="32"/>
        </w:rPr>
        <w:t>6. Fill in the squares of the legend. Color the Allied Powers square green and the Central Powers square blue.</w:t>
      </w:r>
    </w:p>
    <w:p w:rsidR="00783C0B" w:rsidRDefault="00783C0B" w:rsidP="00783C0B">
      <w:pPr>
        <w:pStyle w:val="ListParagraph"/>
        <w:tabs>
          <w:tab w:val="left" w:pos="918"/>
          <w:tab w:val="center" w:pos="5760"/>
        </w:tabs>
        <w:rPr>
          <w:rFonts w:ascii="Baskerville Old Face" w:hAnsi="Baskerville Old Face"/>
          <w:i/>
          <w:sz w:val="28"/>
          <w:szCs w:val="28"/>
        </w:rPr>
      </w:pPr>
      <w:r w:rsidRPr="00783C0B">
        <w:rPr>
          <w:rFonts w:ascii="Baskerville Old Face" w:hAnsi="Baskerville Old Face"/>
          <w:sz w:val="32"/>
          <w:szCs w:val="32"/>
        </w:rPr>
        <w:t xml:space="preserve"> </w:t>
      </w:r>
      <w:r w:rsidRPr="00783C0B">
        <w:rPr>
          <w:rFonts w:ascii="Baskerville Old Face" w:hAnsi="Baskerville Old Face"/>
          <w:i/>
          <w:sz w:val="28"/>
          <w:szCs w:val="28"/>
        </w:rPr>
        <w:t xml:space="preserve">Interestingly, although Italy had an alliance with Germany and Austria-Hungary, it remained neutral until 1915, when it entered the war on May 23 on the side of the Allies. Italy’s justification for not supporting the Central Powers was that the Triple Alliance was a defensive alliance, but Germany and Austria-Hungary had taken an offensive position in </w:t>
      </w:r>
      <w:r w:rsidRPr="00783C0B">
        <w:rPr>
          <w:rFonts w:ascii="Baskerville Old Face" w:hAnsi="Baskerville Old Face"/>
          <w:i/>
          <w:sz w:val="28"/>
          <w:szCs w:val="28"/>
        </w:rPr>
        <w:lastRenderedPageBreak/>
        <w:t>the war. It is also worth noting that the United States entered the war on April 6, 1917,on the side of the Allies.</w:t>
      </w:r>
    </w:p>
    <w:p w:rsidR="00783C0B" w:rsidRPr="00783C0B" w:rsidRDefault="00783C0B" w:rsidP="00783C0B">
      <w:pPr>
        <w:rPr>
          <w:sz w:val="36"/>
          <w:szCs w:val="36"/>
        </w:rPr>
      </w:pPr>
      <w:r w:rsidRPr="00783C0B">
        <w:rPr>
          <w:sz w:val="36"/>
          <w:szCs w:val="36"/>
        </w:rPr>
        <w:t>Europe -1914</w:t>
      </w:r>
    </w:p>
    <w:p w:rsidR="00783C0B" w:rsidRDefault="007679D0" w:rsidP="00783C0B">
      <w:pPr>
        <w:pStyle w:val="ListParagraph"/>
        <w:tabs>
          <w:tab w:val="left" w:pos="918"/>
          <w:tab w:val="center" w:pos="5760"/>
        </w:tabs>
        <w:rPr>
          <w:rFonts w:ascii="Baskerville Old Face" w:hAnsi="Baskerville Old Face"/>
          <w:i/>
          <w:sz w:val="28"/>
          <w:szCs w:val="28"/>
        </w:rPr>
      </w:pPr>
      <w:r>
        <w:rPr>
          <w:rFonts w:ascii="Baskerville Old Face" w:hAnsi="Baskerville Old Face"/>
          <w:i/>
          <w:noProof/>
          <w:sz w:val="28"/>
          <w:szCs w:val="28"/>
        </w:rPr>
        <mc:AlternateContent>
          <mc:Choice Requires="wps">
            <w:drawing>
              <wp:anchor distT="0" distB="0" distL="114300" distR="114300" simplePos="0" relativeHeight="251664384" behindDoc="0" locked="0" layoutInCell="1" allowOverlap="1" wp14:anchorId="700A86D2" wp14:editId="5EE3236B">
                <wp:simplePos x="0" y="0"/>
                <wp:positionH relativeFrom="column">
                  <wp:posOffset>104400</wp:posOffset>
                </wp:positionH>
                <wp:positionV relativeFrom="paragraph">
                  <wp:posOffset>4210</wp:posOffset>
                </wp:positionV>
                <wp:extent cx="6918850" cy="82584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918850" cy="825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3C0B" w:rsidRDefault="00783C0B">
                            <w:r w:rsidRPr="00783C0B">
                              <w:drawing>
                                <wp:inline distT="0" distB="0" distL="0" distR="0" wp14:anchorId="0902C2A7" wp14:editId="49F22682">
                                  <wp:extent cx="6965315" cy="7761600"/>
                                  <wp:effectExtent l="0" t="0" r="6985" b="0"/>
                                  <wp:docPr id="12" name="Picture 12" descr="http://www.glencoe.com/vaessentials/tajmt/soltwa/OMRB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lencoe.com/vaessentials/tajmt/soltwa/OMRB_3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77847" cy="7775565"/>
                                          </a:xfrm>
                                          <a:prstGeom prst="rect">
                                            <a:avLst/>
                                          </a:prstGeom>
                                          <a:noFill/>
                                          <a:ln>
                                            <a:noFill/>
                                          </a:ln>
                                        </pic:spPr>
                                      </pic:pic>
                                    </a:graphicData>
                                  </a:graphic>
                                </wp:inline>
                              </w:drawing>
                            </w:r>
                          </w:p>
                          <w:p w:rsidR="00783C0B" w:rsidRDefault="00783C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A86D2" id="Text Box 11" o:spid="_x0000_s1031" type="#_x0000_t202" style="position:absolute;left:0;text-align:left;margin-left:8.2pt;margin-top:.35pt;width:544.8pt;height:65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" filled="f" stroked="f" strokeweight=".5pt">
                <v:textbox>
                  <w:txbxContent>
                    <w:p w:rsidR="00783C0B" w:rsidRDefault="00783C0B">
                      <w:r w:rsidRPr="00783C0B">
                        <w:drawing>
                          <wp:inline distT="0" distB="0" distL="0" distR="0" wp14:anchorId="0902C2A7" wp14:editId="49F22682">
                            <wp:extent cx="6965315" cy="7761600"/>
                            <wp:effectExtent l="0" t="0" r="6985" b="0"/>
                            <wp:docPr id="12" name="Picture 12" descr="http://www.glencoe.com/vaessentials/tajmt/soltwa/OMRB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lencoe.com/vaessentials/tajmt/soltwa/OMRB_3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77847" cy="7775565"/>
                                    </a:xfrm>
                                    <a:prstGeom prst="rect">
                                      <a:avLst/>
                                    </a:prstGeom>
                                    <a:noFill/>
                                    <a:ln>
                                      <a:noFill/>
                                    </a:ln>
                                  </pic:spPr>
                                </pic:pic>
                              </a:graphicData>
                            </a:graphic>
                          </wp:inline>
                        </w:drawing>
                      </w:r>
                    </w:p>
                    <w:p w:rsidR="00783C0B" w:rsidRDefault="00783C0B"/>
                  </w:txbxContent>
                </v:textbox>
              </v:shape>
            </w:pict>
          </mc:Fallback>
        </mc:AlternateContent>
      </w:r>
      <w:r>
        <w:rPr>
          <w:rFonts w:ascii="Baskerville Old Face" w:hAnsi="Baskerville Old Face"/>
          <w:i/>
          <w:noProof/>
          <w:sz w:val="28"/>
          <w:szCs w:val="28"/>
        </w:rPr>
        <mc:AlternateContent>
          <mc:Choice Requires="wps">
            <w:drawing>
              <wp:anchor distT="0" distB="0" distL="114300" distR="114300" simplePos="0" relativeHeight="251666432" behindDoc="0" locked="0" layoutInCell="1" allowOverlap="1" wp14:anchorId="61798ACF" wp14:editId="0ECF242F">
                <wp:simplePos x="0" y="0"/>
                <wp:positionH relativeFrom="column">
                  <wp:posOffset>622760</wp:posOffset>
                </wp:positionH>
                <wp:positionV relativeFrom="paragraph">
                  <wp:posOffset>660110</wp:posOffset>
                </wp:positionV>
                <wp:extent cx="547200" cy="187200"/>
                <wp:effectExtent l="0" t="0" r="24765" b="22860"/>
                <wp:wrapNone/>
                <wp:docPr id="14" name="Rectangle 14"/>
                <wp:cNvGraphicFramePr/>
                <a:graphic xmlns:a="http://schemas.openxmlformats.org/drawingml/2006/main">
                  <a:graphicData uri="http://schemas.microsoft.com/office/word/2010/wordprocessingShape">
                    <wps:wsp>
                      <wps:cNvSpPr/>
                      <wps:spPr>
                        <a:xfrm>
                          <a:off x="0" y="0"/>
                          <a:ext cx="547200" cy="187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CD67A0" id="Rectangle 14" o:spid="_x0000_s1026" style="position:absolute;margin-left:49.05pt;margin-top:52pt;width:43.1pt;height:14.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" filled="f" strokecolor="#1f4d78 [1604]" strokeweight="1pt"/>
            </w:pict>
          </mc:Fallback>
        </mc:AlternateContent>
      </w:r>
      <w:r w:rsidR="00783C0B">
        <w:rPr>
          <w:rFonts w:ascii="Baskerville Old Face" w:hAnsi="Baskerville Old Face"/>
          <w:i/>
          <w:noProof/>
          <w:sz w:val="28"/>
          <w:szCs w:val="28"/>
        </w:rPr>
        <mc:AlternateContent>
          <mc:Choice Requires="wps">
            <w:drawing>
              <wp:anchor distT="0" distB="0" distL="114300" distR="114300" simplePos="0" relativeHeight="251665408" behindDoc="0" locked="0" layoutInCell="1" allowOverlap="1" wp14:anchorId="3BABD1A7" wp14:editId="4996BE72">
                <wp:simplePos x="0" y="0"/>
                <wp:positionH relativeFrom="column">
                  <wp:posOffset>464215</wp:posOffset>
                </wp:positionH>
                <wp:positionV relativeFrom="paragraph">
                  <wp:posOffset>501555</wp:posOffset>
                </wp:positionV>
                <wp:extent cx="2368800" cy="813600"/>
                <wp:effectExtent l="0" t="0" r="12700" b="24765"/>
                <wp:wrapNone/>
                <wp:docPr id="13" name="Text Box 13"/>
                <wp:cNvGraphicFramePr/>
                <a:graphic xmlns:a="http://schemas.openxmlformats.org/drawingml/2006/main">
                  <a:graphicData uri="http://schemas.microsoft.com/office/word/2010/wordprocessingShape">
                    <wps:wsp>
                      <wps:cNvSpPr txBox="1"/>
                      <wps:spPr>
                        <a:xfrm>
                          <a:off x="0" y="0"/>
                          <a:ext cx="2368800" cy="813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3C0B" w:rsidRDefault="00783C0B">
                            <w:pPr>
                              <w:rPr>
                                <w:sz w:val="36"/>
                                <w:szCs w:val="36"/>
                              </w:rPr>
                            </w:pPr>
                            <w:r>
                              <w:rPr>
                                <w:sz w:val="36"/>
                                <w:szCs w:val="36"/>
                              </w:rPr>
                              <w:t xml:space="preserve">              Allied Powers</w:t>
                            </w:r>
                          </w:p>
                          <w:p w:rsidR="00783C0B" w:rsidRDefault="00783C0B">
                            <w:pPr>
                              <w:rPr>
                                <w:sz w:val="36"/>
                                <w:szCs w:val="36"/>
                              </w:rPr>
                            </w:pPr>
                            <w:r>
                              <w:rPr>
                                <w:sz w:val="36"/>
                                <w:szCs w:val="36"/>
                              </w:rPr>
                              <w:t xml:space="preserve"> </w:t>
                            </w:r>
                            <w:r w:rsidRPr="00783C0B">
                              <w:rPr>
                                <w:noProof/>
                                <w:sz w:val="36"/>
                                <w:szCs w:val="36"/>
                              </w:rPr>
                              <w:drawing>
                                <wp:inline distT="0" distB="0" distL="0" distR="0" wp14:anchorId="614E6C96" wp14:editId="18A8A3F7">
                                  <wp:extent cx="539750" cy="18732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750" cy="187325"/>
                                          </a:xfrm>
                                          <a:prstGeom prst="rect">
                                            <a:avLst/>
                                          </a:prstGeom>
                                          <a:noFill/>
                                          <a:ln>
                                            <a:noFill/>
                                          </a:ln>
                                        </pic:spPr>
                                      </pic:pic>
                                    </a:graphicData>
                                  </a:graphic>
                                </wp:inline>
                              </w:drawing>
                            </w:r>
                            <w:r>
                              <w:rPr>
                                <w:sz w:val="36"/>
                                <w:szCs w:val="36"/>
                              </w:rPr>
                              <w:t xml:space="preserve">   Central Powers</w:t>
                            </w:r>
                          </w:p>
                          <w:p w:rsidR="00783C0B" w:rsidRPr="00783C0B" w:rsidRDefault="00783C0B">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BD1A7" id="Text Box 13" o:spid="_x0000_s1032" type="#_x0000_t202" style="position:absolute;left:0;text-align:left;margin-left:36.55pt;margin-top:39.5pt;width:186.5pt;height:6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" fillcolor="white [3201]" strokeweight=".5pt">
                <v:textbox>
                  <w:txbxContent>
                    <w:p w:rsidR="00783C0B" w:rsidRDefault="00783C0B">
                      <w:pPr>
                        <w:rPr>
                          <w:sz w:val="36"/>
                          <w:szCs w:val="36"/>
                        </w:rPr>
                      </w:pPr>
                      <w:r>
                        <w:rPr>
                          <w:sz w:val="36"/>
                          <w:szCs w:val="36"/>
                        </w:rPr>
                        <w:t xml:space="preserve">              Allied Powers</w:t>
                      </w:r>
                    </w:p>
                    <w:p w:rsidR="00783C0B" w:rsidRDefault="00783C0B">
                      <w:pPr>
                        <w:rPr>
                          <w:sz w:val="36"/>
                          <w:szCs w:val="36"/>
                        </w:rPr>
                      </w:pPr>
                      <w:r>
                        <w:rPr>
                          <w:sz w:val="36"/>
                          <w:szCs w:val="36"/>
                        </w:rPr>
                        <w:t xml:space="preserve"> </w:t>
                      </w:r>
                      <w:r w:rsidRPr="00783C0B">
                        <w:rPr>
                          <w:noProof/>
                          <w:sz w:val="36"/>
                          <w:szCs w:val="36"/>
                        </w:rPr>
                        <w:drawing>
                          <wp:inline distT="0" distB="0" distL="0" distR="0" wp14:anchorId="614E6C96" wp14:editId="18A8A3F7">
                            <wp:extent cx="539750" cy="18732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750" cy="187325"/>
                                    </a:xfrm>
                                    <a:prstGeom prst="rect">
                                      <a:avLst/>
                                    </a:prstGeom>
                                    <a:noFill/>
                                    <a:ln>
                                      <a:noFill/>
                                    </a:ln>
                                  </pic:spPr>
                                </pic:pic>
                              </a:graphicData>
                            </a:graphic>
                          </wp:inline>
                        </w:drawing>
                      </w:r>
                      <w:r>
                        <w:rPr>
                          <w:sz w:val="36"/>
                          <w:szCs w:val="36"/>
                        </w:rPr>
                        <w:t xml:space="preserve">   Central Powers</w:t>
                      </w:r>
                    </w:p>
                    <w:p w:rsidR="00783C0B" w:rsidRPr="00783C0B" w:rsidRDefault="00783C0B">
                      <w:pPr>
                        <w:rPr>
                          <w:sz w:val="36"/>
                          <w:szCs w:val="36"/>
                        </w:rPr>
                      </w:pPr>
                    </w:p>
                  </w:txbxContent>
                </v:textbox>
              </v:shape>
            </w:pict>
          </mc:Fallback>
        </mc:AlternateContent>
      </w:r>
      <w:r>
        <w:rPr>
          <w:rFonts w:ascii="Baskerville Old Face" w:hAnsi="Baskerville Old Face"/>
          <w:i/>
          <w:sz w:val="28"/>
          <w:szCs w:val="28"/>
        </w:rPr>
        <w:t xml:space="preserve">                                                                                                                                                                           </w:t>
      </w: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679D0">
      <w:pPr>
        <w:pStyle w:val="ListParagraph"/>
        <w:tabs>
          <w:tab w:val="left" w:pos="918"/>
          <w:tab w:val="center" w:pos="5760"/>
        </w:tabs>
        <w:jc w:val="center"/>
        <w:rPr>
          <w:rFonts w:ascii="Baskerville Old Face" w:hAnsi="Baskerville Old Face"/>
          <w:sz w:val="44"/>
          <w:szCs w:val="44"/>
        </w:rPr>
      </w:pPr>
      <w:r w:rsidRPr="007679D0">
        <w:rPr>
          <w:rFonts w:ascii="Baskerville Old Face" w:hAnsi="Baskerville Old Face"/>
          <w:sz w:val="44"/>
          <w:szCs w:val="44"/>
        </w:rPr>
        <w:lastRenderedPageBreak/>
        <w:t>War Horse Reading Comprehension</w:t>
      </w:r>
    </w:p>
    <w:p w:rsidR="007679D0" w:rsidRDefault="007679D0" w:rsidP="007679D0">
      <w:pPr>
        <w:rPr>
          <w:rFonts w:ascii="Baskerville Old Face" w:hAnsi="Baskerville Old Face"/>
          <w:i/>
          <w:sz w:val="32"/>
          <w:szCs w:val="32"/>
        </w:rPr>
      </w:pPr>
      <w:r w:rsidRPr="007679D0">
        <w:rPr>
          <w:rFonts w:ascii="Baskerville Old Face" w:hAnsi="Baskerville Old Face"/>
          <w:i/>
          <w:sz w:val="32"/>
          <w:szCs w:val="32"/>
        </w:rPr>
        <w:t>Answer the questions below after reading the passage. This format is similar to the Critical Reading portion of the SAT exam. time: 10 minutes</w:t>
      </w:r>
    </w:p>
    <w:p w:rsidR="007679D0" w:rsidRDefault="007679D0" w:rsidP="007679D0">
      <w:pPr>
        <w:rPr>
          <w:rFonts w:ascii="Baskerville Old Face" w:hAnsi="Baskerville Old Face"/>
          <w:i/>
          <w:sz w:val="32"/>
          <w:szCs w:val="32"/>
        </w:rPr>
      </w:pPr>
      <w:r>
        <w:rPr>
          <w:noProof/>
        </w:rPr>
        <w:drawing>
          <wp:inline distT="0" distB="0" distL="0" distR="0" wp14:anchorId="526C7E92" wp14:editId="7462DDF4">
            <wp:extent cx="6838950" cy="7992000"/>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47070" cy="8001489"/>
                    </a:xfrm>
                    <a:prstGeom prst="rect">
                      <a:avLst/>
                    </a:prstGeom>
                  </pic:spPr>
                </pic:pic>
              </a:graphicData>
            </a:graphic>
          </wp:inline>
        </w:drawing>
      </w:r>
    </w:p>
    <w:p w:rsidR="007679D0" w:rsidRDefault="006A521D" w:rsidP="007679D0">
      <w:pPr>
        <w:rPr>
          <w:rFonts w:ascii="Baskerville Old Face" w:hAnsi="Baskerville Old Face"/>
          <w:sz w:val="32"/>
          <w:szCs w:val="32"/>
        </w:rPr>
      </w:pPr>
      <w:r>
        <w:rPr>
          <w:noProof/>
        </w:rPr>
        <w:lastRenderedPageBreak/>
        <w:drawing>
          <wp:inline distT="0" distB="0" distL="0" distR="0" wp14:anchorId="5917C714" wp14:editId="1AAFEEAC">
            <wp:extent cx="6858000" cy="41732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4173220"/>
                    </a:xfrm>
                    <a:prstGeom prst="rect">
                      <a:avLst/>
                    </a:prstGeom>
                  </pic:spPr>
                </pic:pic>
              </a:graphicData>
            </a:graphic>
          </wp:inline>
        </w:drawing>
      </w:r>
    </w:p>
    <w:p w:rsidR="007679D0" w:rsidRDefault="007679D0" w:rsidP="007679D0">
      <w:pPr>
        <w:rPr>
          <w:rFonts w:ascii="Baskerville Old Face" w:hAnsi="Baskerville Old Face"/>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4"/>
        <w:gridCol w:w="6846"/>
      </w:tblGrid>
      <w:tr w:rsidR="006A521D" w:rsidRPr="006A521D" w:rsidTr="006A521D">
        <w:tc>
          <w:tcPr>
            <w:tcW w:w="3954" w:type="dxa"/>
            <w:shd w:val="clear" w:color="auto" w:fill="auto"/>
          </w:tcPr>
          <w:p w:rsidR="006A521D" w:rsidRPr="006A521D" w:rsidRDefault="006A521D" w:rsidP="006A521D">
            <w:pPr>
              <w:rPr>
                <w:rFonts w:ascii="Baskerville Old Face" w:hAnsi="Baskerville Old Face"/>
                <w:sz w:val="24"/>
                <w:szCs w:val="24"/>
              </w:rPr>
            </w:pPr>
            <w:r w:rsidRPr="006A521D">
              <w:rPr>
                <w:rFonts w:ascii="Baskerville Old Face" w:hAnsi="Baskerville Old Face"/>
                <w:sz w:val="24"/>
                <w:szCs w:val="24"/>
              </w:rPr>
              <w:t>Questions:</w:t>
            </w:r>
          </w:p>
          <w:p w:rsidR="006A521D" w:rsidRPr="006A521D" w:rsidRDefault="006A521D" w:rsidP="006A521D">
            <w:pPr>
              <w:rPr>
                <w:rFonts w:ascii="Baskerville Old Face" w:hAnsi="Baskerville Old Face"/>
                <w:sz w:val="24"/>
                <w:szCs w:val="24"/>
              </w:rPr>
            </w:pPr>
          </w:p>
          <w:p w:rsidR="006A521D" w:rsidRP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1. The parenthetical statement in line 22 (“and even hear”) is included to </w:t>
            </w:r>
          </w:p>
          <w:p w:rsidR="006A521D" w:rsidRPr="006A521D" w:rsidRDefault="006A521D" w:rsidP="006A521D">
            <w:pPr>
              <w:rPr>
                <w:rFonts w:ascii="Baskerville Old Face" w:hAnsi="Baskerville Old Face"/>
                <w:sz w:val="24"/>
                <w:szCs w:val="24"/>
              </w:rPr>
            </w:pPr>
            <w:r w:rsidRPr="006A521D">
              <w:rPr>
                <w:rFonts w:ascii="Baskerville Old Face" w:hAnsi="Baskerville Old Face"/>
                <w:sz w:val="24"/>
                <w:szCs w:val="24"/>
              </w:rPr>
              <w:t>a. portray the continual fear soldiers endured b. illustrate the constant need for watchmen</w:t>
            </w:r>
          </w:p>
          <w:p w:rsidR="006A521D" w:rsidRP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 c. emphasize the nearness of the enemy’s trench </w:t>
            </w:r>
          </w:p>
          <w:p w:rsidR="006A521D" w:rsidRPr="006A521D" w:rsidRDefault="006A521D" w:rsidP="006A521D">
            <w:pPr>
              <w:rPr>
                <w:rFonts w:ascii="Baskerville Old Face" w:hAnsi="Baskerville Old Face"/>
                <w:sz w:val="24"/>
                <w:szCs w:val="24"/>
              </w:rPr>
            </w:pPr>
            <w:r w:rsidRPr="006A521D">
              <w:rPr>
                <w:rFonts w:ascii="Baskerville Old Face" w:hAnsi="Baskerville Old Face"/>
                <w:sz w:val="24"/>
                <w:szCs w:val="24"/>
              </w:rPr>
              <w:t>d. give the reader a clear mental image</w:t>
            </w:r>
          </w:p>
          <w:p w:rsidR="006A521D" w:rsidRPr="006A521D" w:rsidRDefault="006A521D" w:rsidP="006A521D">
            <w:pPr>
              <w:rPr>
                <w:rFonts w:ascii="Baskerville Old Face" w:hAnsi="Baskerville Old Face"/>
                <w:sz w:val="24"/>
                <w:szCs w:val="24"/>
              </w:rPr>
            </w:pPr>
          </w:p>
          <w:p w:rsidR="006A521D" w:rsidRP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2. The description of mud and water-filled trenches (lines 26-33) chiefly is intended to convey a sense of </w:t>
            </w:r>
          </w:p>
          <w:p w:rsidR="006A521D" w:rsidRP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a. extreme melancholy </w:t>
            </w:r>
          </w:p>
          <w:p w:rsidR="006A521D" w:rsidRP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b. a deleterious atmosphere </w:t>
            </w:r>
          </w:p>
          <w:p w:rsidR="006A521D" w:rsidRP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c. a capacious environment </w:t>
            </w:r>
          </w:p>
          <w:p w:rsidR="006A521D" w:rsidRPr="006A521D" w:rsidRDefault="006A521D" w:rsidP="006A521D">
            <w:pPr>
              <w:rPr>
                <w:rFonts w:ascii="Baskerville Old Face" w:hAnsi="Baskerville Old Face"/>
                <w:sz w:val="24"/>
                <w:szCs w:val="24"/>
              </w:rPr>
            </w:pPr>
            <w:r w:rsidRPr="006A521D">
              <w:rPr>
                <w:rFonts w:ascii="Baskerville Old Face" w:hAnsi="Baskerville Old Face"/>
                <w:sz w:val="24"/>
                <w:szCs w:val="24"/>
              </w:rPr>
              <w:t>d. an inconsequential setting</w:t>
            </w:r>
          </w:p>
          <w:p w:rsidR="006A521D" w:rsidRPr="006A521D" w:rsidRDefault="006A521D" w:rsidP="006A521D">
            <w:pPr>
              <w:rPr>
                <w:rFonts w:ascii="Baskerville Old Face" w:hAnsi="Baskerville Old Face"/>
                <w:sz w:val="24"/>
                <w:szCs w:val="24"/>
              </w:rPr>
            </w:pPr>
          </w:p>
          <w:p w:rsidR="006A521D" w:rsidRP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3. The main idea of the third paragraph is </w:t>
            </w:r>
          </w:p>
          <w:p w:rsidR="006A521D" w:rsidRP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a. life in the trenches </w:t>
            </w:r>
          </w:p>
          <w:p w:rsidR="006A521D" w:rsidRP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b. trench diseases </w:t>
            </w:r>
          </w:p>
          <w:p w:rsidR="006A521D" w:rsidRP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c. trench exposure </w:t>
            </w:r>
          </w:p>
          <w:p w:rsidR="006A521D" w:rsidRPr="006A521D" w:rsidRDefault="006A521D" w:rsidP="006A521D">
            <w:pPr>
              <w:rPr>
                <w:rFonts w:ascii="Baskerville Old Face" w:hAnsi="Baskerville Old Face"/>
                <w:sz w:val="24"/>
                <w:szCs w:val="24"/>
              </w:rPr>
            </w:pPr>
            <w:r w:rsidRPr="006A521D">
              <w:rPr>
                <w:rFonts w:ascii="Baskerville Old Face" w:hAnsi="Baskerville Old Face"/>
                <w:sz w:val="24"/>
                <w:szCs w:val="24"/>
              </w:rPr>
              <w:t>d. many men died in the trenches</w:t>
            </w:r>
          </w:p>
        </w:tc>
        <w:tc>
          <w:tcPr>
            <w:tcW w:w="6846" w:type="dxa"/>
            <w:shd w:val="clear" w:color="auto" w:fill="auto"/>
          </w:tcPr>
          <w:p w:rsidR="006A521D" w:rsidRPr="006A521D" w:rsidRDefault="006A521D" w:rsidP="007679D0">
            <w:pPr>
              <w:rPr>
                <w:rFonts w:ascii="Baskerville Old Face" w:hAnsi="Baskerville Old Face"/>
                <w:sz w:val="24"/>
                <w:szCs w:val="24"/>
              </w:rPr>
            </w:pPr>
            <w:r w:rsidRPr="006A521D">
              <w:rPr>
                <w:rFonts w:ascii="Baskerville Old Face" w:hAnsi="Baskerville Old Face"/>
                <w:sz w:val="24"/>
                <w:szCs w:val="24"/>
              </w:rPr>
              <w:drawing>
                <wp:inline distT="0" distB="0" distL="0" distR="0">
                  <wp:extent cx="3499200" cy="2677795"/>
                  <wp:effectExtent l="361950" t="438150" r="349250" b="484505"/>
                  <wp:docPr id="20" name="Picture 20" descr="Image result for war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war hors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688968">
                            <a:off x="0" y="0"/>
                            <a:ext cx="3518617" cy="26926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6A521D" w:rsidRDefault="006A521D" w:rsidP="006A521D">
      <w:pPr>
        <w:rPr>
          <w:rFonts w:ascii="Baskerville Old Face" w:hAnsi="Baskerville Old Face"/>
          <w:sz w:val="24"/>
          <w:szCs w:val="24"/>
        </w:rPr>
      </w:pPr>
      <w:r w:rsidRPr="006A521D">
        <w:rPr>
          <w:rFonts w:ascii="Baskerville Old Face" w:hAnsi="Baskerville Old Face"/>
          <w:sz w:val="24"/>
          <w:szCs w:val="24"/>
        </w:rPr>
        <w:lastRenderedPageBreak/>
        <w:t>4. When the author writes “Artillery and disease were a ‘one-two punch’ for many men” (lines 47-48) she is speaking</w:t>
      </w: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 a. hypothetically </w:t>
      </w: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b. nostalgically </w:t>
      </w: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c. analytically </w:t>
      </w:r>
    </w:p>
    <w:p w:rsidR="006A521D" w:rsidRPr="006A521D" w:rsidRDefault="006A521D" w:rsidP="006A521D">
      <w:pPr>
        <w:rPr>
          <w:rFonts w:ascii="Baskerville Old Face" w:hAnsi="Baskerville Old Face"/>
          <w:sz w:val="24"/>
          <w:szCs w:val="24"/>
        </w:rPr>
      </w:pPr>
      <w:r w:rsidRPr="006A521D">
        <w:rPr>
          <w:rFonts w:ascii="Baskerville Old Face" w:hAnsi="Baskerville Old Face"/>
          <w:sz w:val="24"/>
          <w:szCs w:val="24"/>
        </w:rPr>
        <w:t>d. metaphorically</w:t>
      </w:r>
    </w:p>
    <w:p w:rsidR="006A521D" w:rsidRDefault="006A521D" w:rsidP="006A521D">
      <w:pPr>
        <w:rPr>
          <w:rFonts w:ascii="Baskerville Old Face" w:hAnsi="Baskerville Old Face"/>
          <w:sz w:val="24"/>
          <w:szCs w:val="24"/>
        </w:rPr>
      </w:pP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5. When the author says “Take …hand grenades,” (lines 53-54) she is asking the reader to </w:t>
      </w: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a. grip the weapon </w:t>
      </w: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b. assume it as a typical weapon </w:t>
      </w: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c. prefer it as more important </w:t>
      </w:r>
    </w:p>
    <w:p w:rsidR="006A521D" w:rsidRPr="006A521D" w:rsidRDefault="006A521D" w:rsidP="006A521D">
      <w:pPr>
        <w:rPr>
          <w:rFonts w:ascii="Baskerville Old Face" w:hAnsi="Baskerville Old Face"/>
          <w:sz w:val="24"/>
          <w:szCs w:val="24"/>
        </w:rPr>
      </w:pPr>
      <w:r w:rsidRPr="006A521D">
        <w:rPr>
          <w:rFonts w:ascii="Baskerville Old Face" w:hAnsi="Baskerville Old Face"/>
          <w:sz w:val="24"/>
          <w:szCs w:val="24"/>
        </w:rPr>
        <w:t>d. consider it as an example</w:t>
      </w:r>
    </w:p>
    <w:p w:rsidR="006A521D" w:rsidRDefault="006A521D" w:rsidP="006A521D">
      <w:pPr>
        <w:rPr>
          <w:rFonts w:ascii="Baskerville Old Face" w:hAnsi="Baskerville Old Face"/>
          <w:sz w:val="24"/>
          <w:szCs w:val="24"/>
        </w:rPr>
      </w:pP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6. The word “replied” in line 57 means </w:t>
      </w: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a. conversed </w:t>
      </w: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b. retaliated </w:t>
      </w: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c. echoed </w:t>
      </w:r>
    </w:p>
    <w:p w:rsidR="006A521D" w:rsidRPr="006A521D" w:rsidRDefault="006A521D" w:rsidP="006A521D">
      <w:pPr>
        <w:rPr>
          <w:rFonts w:ascii="Baskerville Old Face" w:hAnsi="Baskerville Old Face"/>
          <w:sz w:val="24"/>
          <w:szCs w:val="24"/>
        </w:rPr>
      </w:pPr>
      <w:r w:rsidRPr="006A521D">
        <w:rPr>
          <w:rFonts w:ascii="Baskerville Old Face" w:hAnsi="Baskerville Old Face"/>
          <w:sz w:val="24"/>
          <w:szCs w:val="24"/>
        </w:rPr>
        <w:t>d. exerted</w:t>
      </w:r>
    </w:p>
    <w:p w:rsidR="006A521D" w:rsidRDefault="006A521D" w:rsidP="006A521D">
      <w:pPr>
        <w:rPr>
          <w:rFonts w:ascii="Baskerville Old Face" w:hAnsi="Baskerville Old Face"/>
          <w:sz w:val="24"/>
          <w:szCs w:val="24"/>
        </w:rPr>
      </w:pPr>
    </w:p>
    <w:p w:rsidR="006A521D" w:rsidRPr="006A521D" w:rsidRDefault="006A521D" w:rsidP="006A521D">
      <w:pPr>
        <w:rPr>
          <w:rFonts w:ascii="Baskerville Old Face" w:hAnsi="Baskerville Old Face"/>
          <w:sz w:val="24"/>
          <w:szCs w:val="24"/>
        </w:rPr>
      </w:pPr>
      <w:r w:rsidRPr="006A521D">
        <w:rPr>
          <w:rFonts w:ascii="Baskerville Old Face" w:hAnsi="Baskerville Old Face"/>
          <w:sz w:val="24"/>
          <w:szCs w:val="24"/>
        </w:rPr>
        <w:t>7. According to the author, which of the following attributes is (are) characteristic of tanks? I. Invulnerable   II. Relentless  III. Conventional and Commonplace</w:t>
      </w: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 a. I only </w:t>
      </w: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b. II only </w:t>
      </w: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c. III only </w:t>
      </w: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d. I and II only </w:t>
      </w:r>
    </w:p>
    <w:p w:rsidR="006A521D" w:rsidRPr="006A521D" w:rsidRDefault="006A521D" w:rsidP="006A521D">
      <w:pPr>
        <w:rPr>
          <w:rFonts w:ascii="Baskerville Old Face" w:hAnsi="Baskerville Old Face"/>
          <w:sz w:val="24"/>
          <w:szCs w:val="24"/>
        </w:rPr>
      </w:pPr>
      <w:r w:rsidRPr="006A521D">
        <w:rPr>
          <w:rFonts w:ascii="Baskerville Old Face" w:hAnsi="Baskerville Old Face"/>
          <w:sz w:val="24"/>
          <w:szCs w:val="24"/>
        </w:rPr>
        <w:t>e. II and III only</w:t>
      </w:r>
    </w:p>
    <w:p w:rsidR="006A521D" w:rsidRDefault="006A521D" w:rsidP="006A521D">
      <w:pPr>
        <w:rPr>
          <w:rFonts w:ascii="Baskerville Old Face" w:hAnsi="Baskerville Old Face"/>
          <w:sz w:val="24"/>
          <w:szCs w:val="24"/>
        </w:rPr>
      </w:pP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8. The use of the word “arguably” in line 82 is to show</w:t>
      </w: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 a. people liked to argue about tanks </w:t>
      </w: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b. some may disagree with tanks being more fearsome than other weapons </w:t>
      </w: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c. military strategists do not agree if tanks should have been used in the war </w:t>
      </w:r>
    </w:p>
    <w:p w:rsidR="006A521D" w:rsidRPr="006A521D" w:rsidRDefault="006A521D" w:rsidP="006A521D">
      <w:pPr>
        <w:rPr>
          <w:rFonts w:ascii="Baskerville Old Face" w:hAnsi="Baskerville Old Face"/>
          <w:sz w:val="24"/>
          <w:szCs w:val="24"/>
        </w:rPr>
      </w:pPr>
      <w:r w:rsidRPr="006A521D">
        <w:rPr>
          <w:rFonts w:ascii="Baskerville Old Face" w:hAnsi="Baskerville Old Face"/>
          <w:sz w:val="24"/>
          <w:szCs w:val="24"/>
        </w:rPr>
        <w:t>d. historians do not consider tanks to be weapons</w:t>
      </w:r>
    </w:p>
    <w:p w:rsidR="006A521D" w:rsidRDefault="006A521D" w:rsidP="006A521D">
      <w:pPr>
        <w:rPr>
          <w:rFonts w:ascii="Baskerville Old Face" w:hAnsi="Baskerville Old Face"/>
          <w:sz w:val="24"/>
          <w:szCs w:val="24"/>
        </w:rPr>
      </w:pP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9. All of the following statements about trenches can be inferred from the passage EXCEPT </w:t>
      </w: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a. men had lots of solitary time to think in the trenches </w:t>
      </w: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b. trenches were difficult to keep clean and orderly </w:t>
      </w: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c. sleeping would be challenging in trenches </w:t>
      </w:r>
    </w:p>
    <w:p w:rsidR="006A521D" w:rsidRPr="006A521D" w:rsidRDefault="006A521D" w:rsidP="006A521D">
      <w:pPr>
        <w:rPr>
          <w:rFonts w:ascii="Baskerville Old Face" w:hAnsi="Baskerville Old Face"/>
          <w:sz w:val="24"/>
          <w:szCs w:val="24"/>
        </w:rPr>
      </w:pPr>
      <w:r w:rsidRPr="006A521D">
        <w:rPr>
          <w:rFonts w:ascii="Baskerville Old Face" w:hAnsi="Baskerville Old Face"/>
          <w:sz w:val="24"/>
          <w:szCs w:val="24"/>
        </w:rPr>
        <w:t>d. there was a continual feeling of expectancy of an attack</w:t>
      </w:r>
    </w:p>
    <w:p w:rsidR="006A521D" w:rsidRDefault="006A521D" w:rsidP="006A521D">
      <w:pPr>
        <w:rPr>
          <w:rFonts w:ascii="Baskerville Old Face" w:hAnsi="Baskerville Old Face"/>
          <w:sz w:val="24"/>
          <w:szCs w:val="24"/>
        </w:rPr>
      </w:pP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10. The main purpose of the passage is to </w:t>
      </w: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a. discuss the various battles of World War I </w:t>
      </w: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b. report on the weapons of warfare </w:t>
      </w: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c. summarize the conditions of warfare</w:t>
      </w:r>
    </w:p>
    <w:p w:rsidR="007679D0" w:rsidRPr="006A521D" w:rsidRDefault="006A521D" w:rsidP="006A521D">
      <w:pPr>
        <w:rPr>
          <w:rFonts w:ascii="Baskerville Old Face" w:hAnsi="Baskerville Old Face"/>
          <w:sz w:val="24"/>
          <w:szCs w:val="24"/>
        </w:rPr>
      </w:pPr>
      <w:r w:rsidRPr="006A521D">
        <w:rPr>
          <w:rFonts w:ascii="Baskerville Old Face" w:hAnsi="Baskerville Old Face"/>
          <w:sz w:val="24"/>
          <w:szCs w:val="24"/>
        </w:rPr>
        <w:t>d. explain the enviroment of trench warfare</w:t>
      </w:r>
    </w:p>
    <w:p w:rsidR="007679D0" w:rsidRPr="006A521D" w:rsidRDefault="007679D0" w:rsidP="007679D0">
      <w:pPr>
        <w:rPr>
          <w:rFonts w:ascii="Baskerville Old Face" w:hAnsi="Baskerville Old Face"/>
          <w:sz w:val="24"/>
          <w:szCs w:val="24"/>
        </w:rPr>
      </w:pPr>
    </w:p>
    <w:p w:rsidR="007679D0" w:rsidRPr="006A521D" w:rsidRDefault="007679D0" w:rsidP="007679D0">
      <w:pPr>
        <w:rPr>
          <w:rFonts w:ascii="Baskerville Old Face" w:hAnsi="Baskerville Old Face"/>
          <w:sz w:val="24"/>
          <w:szCs w:val="24"/>
        </w:rPr>
      </w:pPr>
    </w:p>
    <w:p w:rsidR="007679D0" w:rsidRPr="006A521D" w:rsidRDefault="006A521D" w:rsidP="007679D0">
      <w:pPr>
        <w:rPr>
          <w:rFonts w:ascii="Baskerville Old Face" w:hAnsi="Baskerville Old Face"/>
          <w:sz w:val="24"/>
          <w:szCs w:val="24"/>
        </w:rPr>
      </w:pPr>
      <w:r w:rsidRPr="006A521D">
        <w:rPr>
          <w:rFonts w:ascii="Baskerville Old Face" w:hAnsi="Baskerville Old Face"/>
          <w:sz w:val="24"/>
          <w:szCs w:val="24"/>
        </w:rPr>
        <w:drawing>
          <wp:inline distT="0" distB="0" distL="0" distR="0">
            <wp:extent cx="6858000" cy="4572473"/>
            <wp:effectExtent l="0" t="0" r="0" b="0"/>
            <wp:docPr id="21" name="Picture 21" descr="http://www.neontommy.com/sites/default/files/War%20Horse%20tour.jpg?1341240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neontommy.com/sites/default/files/War%20Horse%20tour.jpg?134124086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58000" cy="4572473"/>
                    </a:xfrm>
                    <a:prstGeom prst="rect">
                      <a:avLst/>
                    </a:prstGeom>
                    <a:noFill/>
                    <a:ln>
                      <a:noFill/>
                    </a:ln>
                  </pic:spPr>
                </pic:pic>
              </a:graphicData>
            </a:graphic>
          </wp:inline>
        </w:drawing>
      </w:r>
    </w:p>
    <w:p w:rsidR="007679D0" w:rsidRPr="006A521D" w:rsidRDefault="007679D0" w:rsidP="007679D0">
      <w:pPr>
        <w:rPr>
          <w:rFonts w:ascii="Baskerville Old Face" w:hAnsi="Baskerville Old Face"/>
          <w:sz w:val="24"/>
          <w:szCs w:val="24"/>
        </w:rPr>
      </w:pPr>
    </w:p>
    <w:p w:rsidR="001D7B79" w:rsidRDefault="001D7B79" w:rsidP="007679D0">
      <w:pPr>
        <w:rPr>
          <w:rFonts w:ascii="Baskerville Old Face" w:hAnsi="Baskerville Old Face"/>
          <w:sz w:val="24"/>
          <w:szCs w:val="24"/>
        </w:rPr>
      </w:pPr>
      <w:r>
        <w:rPr>
          <w:rFonts w:ascii="Baskerville Old Face" w:hAnsi="Baskerville Old Face"/>
          <w:sz w:val="24"/>
          <w:szCs w:val="24"/>
        </w:rPr>
        <w:lastRenderedPageBreak/>
        <w:t>Analyzing primary source document</w:t>
      </w:r>
    </w:p>
    <w:p w:rsidR="007679D0" w:rsidRPr="006A521D" w:rsidRDefault="001D7B79" w:rsidP="007679D0">
      <w:pPr>
        <w:rPr>
          <w:rFonts w:ascii="Baskerville Old Face" w:hAnsi="Baskerville Old Face"/>
          <w:sz w:val="24"/>
          <w:szCs w:val="24"/>
        </w:rPr>
      </w:pPr>
      <w:r>
        <w:rPr>
          <w:rFonts w:ascii="Baskerville Old Face" w:hAnsi="Baskerville Old Face"/>
          <w:sz w:val="24"/>
          <w:szCs w:val="24"/>
        </w:rPr>
        <w:t xml:space="preserve">War Horse- Life in the Farm </w:t>
      </w:r>
    </w:p>
    <w:p w:rsidR="007679D0" w:rsidRPr="006A521D" w:rsidRDefault="007679D0" w:rsidP="007679D0">
      <w:pPr>
        <w:rPr>
          <w:rFonts w:ascii="Baskerville Old Face" w:hAnsi="Baskerville Old Face"/>
          <w:sz w:val="24"/>
          <w:szCs w:val="24"/>
        </w:rPr>
      </w:pPr>
    </w:p>
    <w:p w:rsidR="007679D0" w:rsidRDefault="001D7B79" w:rsidP="007679D0">
      <w:pPr>
        <w:rPr>
          <w:rFonts w:ascii="Baskerville Old Face" w:hAnsi="Baskerville Old Face"/>
          <w:sz w:val="32"/>
          <w:szCs w:val="32"/>
        </w:rPr>
      </w:pPr>
      <w:r>
        <w:rPr>
          <w:noProof/>
        </w:rPr>
        <mc:AlternateContent>
          <mc:Choice Requires="wps">
            <w:drawing>
              <wp:anchor distT="0" distB="0" distL="114300" distR="114300" simplePos="0" relativeHeight="251667456" behindDoc="0" locked="0" layoutInCell="1" allowOverlap="1">
                <wp:simplePos x="0" y="0"/>
                <wp:positionH relativeFrom="column">
                  <wp:posOffset>3358801</wp:posOffset>
                </wp:positionH>
                <wp:positionV relativeFrom="paragraph">
                  <wp:posOffset>295390</wp:posOffset>
                </wp:positionV>
                <wp:extent cx="1404000" cy="273600"/>
                <wp:effectExtent l="0" t="0" r="5715" b="0"/>
                <wp:wrapNone/>
                <wp:docPr id="24" name="Rectangle 24"/>
                <wp:cNvGraphicFramePr/>
                <a:graphic xmlns:a="http://schemas.openxmlformats.org/drawingml/2006/main">
                  <a:graphicData uri="http://schemas.microsoft.com/office/word/2010/wordprocessingShape">
                    <wps:wsp>
                      <wps:cNvSpPr/>
                      <wps:spPr>
                        <a:xfrm>
                          <a:off x="0" y="0"/>
                          <a:ext cx="1404000" cy="273600"/>
                        </a:xfrm>
                        <a:prstGeom prst="rect">
                          <a:avLst/>
                        </a:prstGeom>
                        <a:blipFill>
                          <a:blip r:embed="rId20"/>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D2A33" id="Rectangle 24" o:spid="_x0000_s1026" style="position:absolute;margin-left:264.45pt;margin-top:23.25pt;width:110.55pt;height:2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" stroked="f" strokeweight="1pt">
                <v:fill r:id="rId21" o:title="" recolor="t" rotate="t" type="tile"/>
              </v:rect>
            </w:pict>
          </mc:Fallback>
        </mc:AlternateContent>
      </w:r>
      <w:r>
        <w:rPr>
          <w:noProof/>
        </w:rPr>
        <w:drawing>
          <wp:inline distT="0" distB="0" distL="0" distR="0" wp14:anchorId="100B5C87" wp14:editId="02B877D0">
            <wp:extent cx="4838400" cy="5761852"/>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63598" cy="5791860"/>
                    </a:xfrm>
                    <a:prstGeom prst="rect">
                      <a:avLst/>
                    </a:prstGeom>
                  </pic:spPr>
                </pic:pic>
              </a:graphicData>
            </a:graphic>
          </wp:inline>
        </w:drawing>
      </w:r>
    </w:p>
    <w:p w:rsidR="001D7B79" w:rsidRDefault="001D7B79" w:rsidP="007679D0">
      <w:pPr>
        <w:rPr>
          <w:rFonts w:ascii="Baskerville Old Face" w:hAnsi="Baskerville Old Face"/>
          <w:sz w:val="32"/>
          <w:szCs w:val="32"/>
        </w:rPr>
      </w:pPr>
      <w:r>
        <w:rPr>
          <w:rFonts w:ascii="Baskerville Old Face" w:hAnsi="Baskerville Old Face"/>
          <w:sz w:val="32"/>
          <w:szCs w:val="32"/>
        </w:rPr>
        <w:t>Answers:</w:t>
      </w:r>
    </w:p>
    <w:p w:rsidR="001D7B79" w:rsidRDefault="001D7B79" w:rsidP="007679D0">
      <w:pPr>
        <w:rPr>
          <w:rFonts w:ascii="Baskerville Old Face" w:hAnsi="Baskerville Old Face"/>
          <w:sz w:val="32"/>
          <w:szCs w:val="32"/>
        </w:rPr>
      </w:pPr>
    </w:p>
    <w:p w:rsidR="001D7B79" w:rsidRDefault="001D7B79" w:rsidP="007679D0">
      <w:pPr>
        <w:rPr>
          <w:rFonts w:ascii="Baskerville Old Face" w:hAnsi="Baskerville Old Face"/>
          <w:sz w:val="32"/>
          <w:szCs w:val="32"/>
        </w:rPr>
      </w:pPr>
    </w:p>
    <w:p w:rsidR="001D7B79" w:rsidRDefault="001D7B79" w:rsidP="007679D0">
      <w:pPr>
        <w:rPr>
          <w:rFonts w:ascii="Baskerville Old Face" w:hAnsi="Baskerville Old Face"/>
          <w:sz w:val="32"/>
          <w:szCs w:val="32"/>
        </w:rPr>
      </w:pPr>
    </w:p>
    <w:p w:rsidR="001D7B79" w:rsidRDefault="001D7B79" w:rsidP="007679D0">
      <w:pPr>
        <w:rPr>
          <w:rFonts w:ascii="Baskerville Old Face" w:hAnsi="Baskerville Old Face"/>
          <w:sz w:val="32"/>
          <w:szCs w:val="32"/>
        </w:rPr>
      </w:pPr>
    </w:p>
    <w:p w:rsidR="001D7B79" w:rsidRDefault="001D7B79" w:rsidP="007679D0">
      <w:pPr>
        <w:rPr>
          <w:rFonts w:ascii="Baskerville Old Face" w:hAnsi="Baskerville Old Face"/>
          <w:sz w:val="32"/>
          <w:szCs w:val="32"/>
        </w:rPr>
      </w:pPr>
    </w:p>
    <w:p w:rsidR="001D7B79" w:rsidRDefault="001D7B79" w:rsidP="007679D0">
      <w:pPr>
        <w:rPr>
          <w:rFonts w:ascii="Baskerville Old Face" w:hAnsi="Baskerville Old Face"/>
          <w:sz w:val="32"/>
          <w:szCs w:val="32"/>
        </w:rPr>
      </w:pPr>
    </w:p>
    <w:p w:rsidR="001D7B79" w:rsidRDefault="001D7B79" w:rsidP="007679D0">
      <w:pPr>
        <w:rPr>
          <w:rFonts w:ascii="Baskerville Old Face" w:hAnsi="Baskerville Old Face"/>
          <w:sz w:val="32"/>
          <w:szCs w:val="32"/>
        </w:rPr>
      </w:pPr>
      <w:r w:rsidRPr="001D7B79">
        <w:rPr>
          <w:rFonts w:ascii="Baskerville Old Face" w:hAnsi="Baskerville Old Face"/>
          <w:sz w:val="32"/>
          <w:szCs w:val="32"/>
        </w:rPr>
        <w:t xml:space="preserve">War Horse </w:t>
      </w:r>
      <w:r>
        <w:rPr>
          <w:rFonts w:ascii="Baskerville Old Face" w:hAnsi="Baskerville Old Face"/>
          <w:sz w:val="32"/>
          <w:szCs w:val="32"/>
        </w:rPr>
        <w:t>Essay</w:t>
      </w:r>
      <w:r w:rsidRPr="001D7B79">
        <w:rPr>
          <w:rFonts w:ascii="Baskerville Old Face" w:hAnsi="Baskerville Old Face"/>
          <w:sz w:val="32"/>
          <w:szCs w:val="32"/>
        </w:rPr>
        <w:t xml:space="preserve"> </w:t>
      </w:r>
    </w:p>
    <w:p w:rsidR="001D7B79" w:rsidRPr="001D7B79" w:rsidRDefault="001D7B79" w:rsidP="007679D0">
      <w:pPr>
        <w:rPr>
          <w:rFonts w:ascii="Baskerville Old Face" w:hAnsi="Baskerville Old Face"/>
          <w:i/>
          <w:sz w:val="28"/>
          <w:szCs w:val="28"/>
        </w:rPr>
      </w:pPr>
      <w:r w:rsidRPr="001D7B79">
        <w:rPr>
          <w:rFonts w:ascii="Baskerville Old Face" w:hAnsi="Baskerville Old Face"/>
          <w:i/>
          <w:sz w:val="28"/>
          <w:szCs w:val="28"/>
        </w:rPr>
        <w:t xml:space="preserve">World War I affected more civilian locations than battlefields. The consequences of war reached to all of Europe and even other continents. The people, like Albert’s family, living in the Devon area of Great Britain had to endure many hardships throughout the war. Often their only information came from the local newspapers. Using the headlines from a newspaper similar to one that may have been distributed in Devon, </w:t>
      </w:r>
      <w:r w:rsidRPr="003042F1">
        <w:rPr>
          <w:rFonts w:ascii="Baskerville Old Face" w:hAnsi="Baskerville Old Face"/>
          <w:i/>
          <w:sz w:val="28"/>
          <w:szCs w:val="28"/>
          <w:highlight w:val="yellow"/>
        </w:rPr>
        <w:t>write a paper that describes what life was like for those living in Albert’s community during the course of the war. Include the important political events as well as the local concerns that faced this rural farming community</w:t>
      </w:r>
    </w:p>
    <w:p w:rsidR="001D7B79" w:rsidRPr="001D7B79" w:rsidRDefault="001D7B79" w:rsidP="007679D0">
      <w:pPr>
        <w:rPr>
          <w:rFonts w:ascii="Baskerville Old Face" w:hAnsi="Baskerville Old Face"/>
          <w:i/>
          <w:sz w:val="28"/>
          <w:szCs w:val="28"/>
        </w:rPr>
      </w:pPr>
    </w:p>
    <w:p w:rsidR="001D7B79" w:rsidRDefault="003042F1" w:rsidP="007679D0">
      <w:pPr>
        <w:rPr>
          <w:rFonts w:ascii="Baskerville Old Face" w:hAnsi="Baskerville Old Face"/>
          <w:sz w:val="32"/>
          <w:szCs w:val="32"/>
        </w:rPr>
      </w:pPr>
      <w:r>
        <w:rPr>
          <w:noProof/>
        </w:rPr>
        <mc:AlternateContent>
          <mc:Choice Requires="wps">
            <w:drawing>
              <wp:anchor distT="0" distB="0" distL="114300" distR="114300" simplePos="0" relativeHeight="251668480" behindDoc="0" locked="0" layoutInCell="1" allowOverlap="1" wp14:anchorId="2DEED7E8" wp14:editId="3EDDAEDB">
                <wp:simplePos x="0" y="0"/>
                <wp:positionH relativeFrom="column">
                  <wp:posOffset>190685</wp:posOffset>
                </wp:positionH>
                <wp:positionV relativeFrom="paragraph">
                  <wp:posOffset>152895</wp:posOffset>
                </wp:positionV>
                <wp:extent cx="640800" cy="273600"/>
                <wp:effectExtent l="0" t="0" r="26035" b="12700"/>
                <wp:wrapNone/>
                <wp:docPr id="27" name="Text Box 27"/>
                <wp:cNvGraphicFramePr/>
                <a:graphic xmlns:a="http://schemas.openxmlformats.org/drawingml/2006/main">
                  <a:graphicData uri="http://schemas.microsoft.com/office/word/2010/wordprocessingShape">
                    <wps:wsp>
                      <wps:cNvSpPr txBox="1"/>
                      <wps:spPr>
                        <a:xfrm>
                          <a:off x="0" y="0"/>
                          <a:ext cx="640800" cy="273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42F1" w:rsidRDefault="003042F1">
                            <w:r>
                              <w:t>Doc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ED7E8" id="Text Box 27" o:spid="_x0000_s1033" type="#_x0000_t202" style="position:absolute;margin-left:15pt;margin-top:12.05pt;width:50.45pt;height:21.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" fillcolor="white [3201]" strokeweight=".5pt">
                <v:textbox>
                  <w:txbxContent>
                    <w:p w:rsidR="003042F1" w:rsidRDefault="003042F1">
                      <w:r>
                        <w:t>Doc 1</w:t>
                      </w:r>
                    </w:p>
                  </w:txbxContent>
                </v:textbox>
              </v:shape>
            </w:pict>
          </mc:Fallback>
        </mc:AlternateContent>
      </w:r>
      <w:r w:rsidRPr="003042F1">
        <w:rPr>
          <w:noProof/>
        </w:rPr>
        <mc:AlternateContent>
          <mc:Choice Requires="wps">
            <w:drawing>
              <wp:anchor distT="0" distB="0" distL="114300" distR="114300" simplePos="0" relativeHeight="251676672" behindDoc="0" locked="0" layoutInCell="1" allowOverlap="1" wp14:anchorId="3978FB99" wp14:editId="7158F79E">
                <wp:simplePos x="0" y="0"/>
                <wp:positionH relativeFrom="margin">
                  <wp:align>left</wp:align>
                </wp:positionH>
                <wp:positionV relativeFrom="paragraph">
                  <wp:posOffset>4645905</wp:posOffset>
                </wp:positionV>
                <wp:extent cx="640800" cy="273600"/>
                <wp:effectExtent l="0" t="0" r="26035" b="12700"/>
                <wp:wrapNone/>
                <wp:docPr id="31" name="Text Box 31"/>
                <wp:cNvGraphicFramePr/>
                <a:graphic xmlns:a="http://schemas.openxmlformats.org/drawingml/2006/main">
                  <a:graphicData uri="http://schemas.microsoft.com/office/word/2010/wordprocessingShape">
                    <wps:wsp>
                      <wps:cNvSpPr txBox="1"/>
                      <wps:spPr>
                        <a:xfrm>
                          <a:off x="0" y="0"/>
                          <a:ext cx="640800" cy="273600"/>
                        </a:xfrm>
                        <a:prstGeom prst="rect">
                          <a:avLst/>
                        </a:prstGeom>
                        <a:solidFill>
                          <a:sysClr val="window" lastClr="FFFFFF"/>
                        </a:solidFill>
                        <a:ln w="6350">
                          <a:solidFill>
                            <a:prstClr val="black"/>
                          </a:solidFill>
                        </a:ln>
                        <a:effectLst/>
                      </wps:spPr>
                      <wps:txbx>
                        <w:txbxContent>
                          <w:p w:rsidR="003042F1" w:rsidRDefault="003042F1" w:rsidP="003042F1">
                            <w:r>
                              <w:t xml:space="preserve">Doc </w:t>
                            </w: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8FB99" id="Text Box 31" o:spid="_x0000_s1034" type="#_x0000_t202" style="position:absolute;margin-left:0;margin-top:365.8pt;width:50.45pt;height:21.5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" fillcolor="window" strokeweight=".5pt">
                <v:textbox>
                  <w:txbxContent>
                    <w:p w:rsidR="003042F1" w:rsidRDefault="003042F1" w:rsidP="003042F1">
                      <w:r>
                        <w:t xml:space="preserve">Doc </w:t>
                      </w:r>
                      <w:r>
                        <w:t>5</w:t>
                      </w:r>
                    </w:p>
                  </w:txbxContent>
                </v:textbox>
                <w10:wrap anchorx="margin"/>
              </v:shape>
            </w:pict>
          </mc:Fallback>
        </mc:AlternateContent>
      </w:r>
      <w:r w:rsidRPr="003042F1">
        <w:rPr>
          <w:noProof/>
        </w:rPr>
        <mc:AlternateContent>
          <mc:Choice Requires="wps">
            <w:drawing>
              <wp:anchor distT="0" distB="0" distL="114300" distR="114300" simplePos="0" relativeHeight="251674624" behindDoc="0" locked="0" layoutInCell="1" allowOverlap="1" wp14:anchorId="7D205CD5" wp14:editId="5D966212">
                <wp:simplePos x="0" y="0"/>
                <wp:positionH relativeFrom="margin">
                  <wp:align>right</wp:align>
                </wp:positionH>
                <wp:positionV relativeFrom="paragraph">
                  <wp:posOffset>3515505</wp:posOffset>
                </wp:positionV>
                <wp:extent cx="640800" cy="273600"/>
                <wp:effectExtent l="0" t="0" r="26035" b="12700"/>
                <wp:wrapNone/>
                <wp:docPr id="30" name="Text Box 30"/>
                <wp:cNvGraphicFramePr/>
                <a:graphic xmlns:a="http://schemas.openxmlformats.org/drawingml/2006/main">
                  <a:graphicData uri="http://schemas.microsoft.com/office/word/2010/wordprocessingShape">
                    <wps:wsp>
                      <wps:cNvSpPr txBox="1"/>
                      <wps:spPr>
                        <a:xfrm>
                          <a:off x="0" y="0"/>
                          <a:ext cx="640800" cy="273600"/>
                        </a:xfrm>
                        <a:prstGeom prst="rect">
                          <a:avLst/>
                        </a:prstGeom>
                        <a:solidFill>
                          <a:sysClr val="window" lastClr="FFFFFF"/>
                        </a:solidFill>
                        <a:ln w="6350">
                          <a:solidFill>
                            <a:prstClr val="black"/>
                          </a:solidFill>
                        </a:ln>
                        <a:effectLst/>
                      </wps:spPr>
                      <wps:txbx>
                        <w:txbxContent>
                          <w:p w:rsidR="003042F1" w:rsidRDefault="003042F1" w:rsidP="003042F1">
                            <w:r>
                              <w:t xml:space="preserve">Doc </w:t>
                            </w: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05CD5" id="Text Box 30" o:spid="_x0000_s1035" type="#_x0000_t202" style="position:absolute;margin-left:-.75pt;margin-top:276.8pt;width:50.45pt;height:21.5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" fillcolor="window" strokeweight=".5pt">
                <v:textbox>
                  <w:txbxContent>
                    <w:p w:rsidR="003042F1" w:rsidRDefault="003042F1" w:rsidP="003042F1">
                      <w:r>
                        <w:t xml:space="preserve">Doc </w:t>
                      </w:r>
                      <w:r>
                        <w:t>4</w:t>
                      </w:r>
                    </w:p>
                  </w:txbxContent>
                </v:textbox>
                <w10:wrap anchorx="margin"/>
              </v:shape>
            </w:pict>
          </mc:Fallback>
        </mc:AlternateContent>
      </w:r>
      <w:r w:rsidRPr="003042F1">
        <w:rPr>
          <w:noProof/>
        </w:rPr>
        <mc:AlternateContent>
          <mc:Choice Requires="wps">
            <w:drawing>
              <wp:anchor distT="0" distB="0" distL="114300" distR="114300" simplePos="0" relativeHeight="251672576" behindDoc="0" locked="0" layoutInCell="1" allowOverlap="1" wp14:anchorId="6D3D2EC5" wp14:editId="5F381A6D">
                <wp:simplePos x="0" y="0"/>
                <wp:positionH relativeFrom="margin">
                  <wp:align>left</wp:align>
                </wp:positionH>
                <wp:positionV relativeFrom="paragraph">
                  <wp:posOffset>2226705</wp:posOffset>
                </wp:positionV>
                <wp:extent cx="640800" cy="273600"/>
                <wp:effectExtent l="0" t="0" r="26035" b="12700"/>
                <wp:wrapNone/>
                <wp:docPr id="29" name="Text Box 29"/>
                <wp:cNvGraphicFramePr/>
                <a:graphic xmlns:a="http://schemas.openxmlformats.org/drawingml/2006/main">
                  <a:graphicData uri="http://schemas.microsoft.com/office/word/2010/wordprocessingShape">
                    <wps:wsp>
                      <wps:cNvSpPr txBox="1"/>
                      <wps:spPr>
                        <a:xfrm>
                          <a:off x="0" y="0"/>
                          <a:ext cx="640800" cy="273600"/>
                        </a:xfrm>
                        <a:prstGeom prst="rect">
                          <a:avLst/>
                        </a:prstGeom>
                        <a:solidFill>
                          <a:sysClr val="window" lastClr="FFFFFF"/>
                        </a:solidFill>
                        <a:ln w="6350">
                          <a:solidFill>
                            <a:prstClr val="black"/>
                          </a:solidFill>
                        </a:ln>
                        <a:effectLst/>
                      </wps:spPr>
                      <wps:txbx>
                        <w:txbxContent>
                          <w:p w:rsidR="003042F1" w:rsidRDefault="003042F1" w:rsidP="003042F1">
                            <w:r>
                              <w:t>Doc</w:t>
                            </w:r>
                            <w: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D2EC5" id="Text Box 29" o:spid="_x0000_s1036" type="#_x0000_t202" style="position:absolute;margin-left:0;margin-top:175.35pt;width:50.45pt;height:21.5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" fillcolor="window" strokeweight=".5pt">
                <v:textbox>
                  <w:txbxContent>
                    <w:p w:rsidR="003042F1" w:rsidRDefault="003042F1" w:rsidP="003042F1">
                      <w:r>
                        <w:t>Doc</w:t>
                      </w:r>
                      <w:r>
                        <w:t xml:space="preserve"> 3</w:t>
                      </w:r>
                    </w:p>
                  </w:txbxContent>
                </v:textbox>
                <w10:wrap anchorx="margin"/>
              </v:shape>
            </w:pict>
          </mc:Fallback>
        </mc:AlternateContent>
      </w:r>
      <w:r w:rsidRPr="003042F1">
        <w:rPr>
          <w:noProof/>
        </w:rPr>
        <mc:AlternateContent>
          <mc:Choice Requires="wps">
            <w:drawing>
              <wp:anchor distT="0" distB="0" distL="114300" distR="114300" simplePos="0" relativeHeight="251670528" behindDoc="0" locked="0" layoutInCell="1" allowOverlap="1" wp14:anchorId="065A9FF1" wp14:editId="5DB699F2">
                <wp:simplePos x="0" y="0"/>
                <wp:positionH relativeFrom="column">
                  <wp:posOffset>6115975</wp:posOffset>
                </wp:positionH>
                <wp:positionV relativeFrom="paragraph">
                  <wp:posOffset>894705</wp:posOffset>
                </wp:positionV>
                <wp:extent cx="640800" cy="273600"/>
                <wp:effectExtent l="0" t="0" r="26035" b="12700"/>
                <wp:wrapNone/>
                <wp:docPr id="28" name="Text Box 28"/>
                <wp:cNvGraphicFramePr/>
                <a:graphic xmlns:a="http://schemas.openxmlformats.org/drawingml/2006/main">
                  <a:graphicData uri="http://schemas.microsoft.com/office/word/2010/wordprocessingShape">
                    <wps:wsp>
                      <wps:cNvSpPr txBox="1"/>
                      <wps:spPr>
                        <a:xfrm>
                          <a:off x="0" y="0"/>
                          <a:ext cx="640800" cy="273600"/>
                        </a:xfrm>
                        <a:prstGeom prst="rect">
                          <a:avLst/>
                        </a:prstGeom>
                        <a:solidFill>
                          <a:sysClr val="window" lastClr="FFFFFF"/>
                        </a:solidFill>
                        <a:ln w="6350">
                          <a:solidFill>
                            <a:prstClr val="black"/>
                          </a:solidFill>
                        </a:ln>
                        <a:effectLst/>
                      </wps:spPr>
                      <wps:txbx>
                        <w:txbxContent>
                          <w:p w:rsidR="003042F1" w:rsidRDefault="003042F1" w:rsidP="003042F1">
                            <w:r>
                              <w:t xml:space="preserve">Doc </w:t>
                            </w: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A9FF1" id="Text Box 28" o:spid="_x0000_s1037" type="#_x0000_t202" style="position:absolute;margin-left:481.55pt;margin-top:70.45pt;width:50.45pt;height:21.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" fillcolor="window" strokeweight=".5pt">
                <v:textbox>
                  <w:txbxContent>
                    <w:p w:rsidR="003042F1" w:rsidRDefault="003042F1" w:rsidP="003042F1">
                      <w:r>
                        <w:t xml:space="preserve">Doc </w:t>
                      </w:r>
                      <w:r>
                        <w:t>2</w:t>
                      </w:r>
                    </w:p>
                  </w:txbxContent>
                </v:textbox>
              </v:shape>
            </w:pict>
          </mc:Fallback>
        </mc:AlternateContent>
      </w:r>
      <w:r w:rsidR="001D7B79">
        <w:rPr>
          <w:noProof/>
        </w:rPr>
        <w:drawing>
          <wp:inline distT="0" distB="0" distL="0" distR="0" wp14:anchorId="7D2AC3C0" wp14:editId="78FFFEC1">
            <wp:extent cx="6858000" cy="64014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6401435"/>
                    </a:xfrm>
                    <a:prstGeom prst="rect">
                      <a:avLst/>
                    </a:prstGeom>
                  </pic:spPr>
                </pic:pic>
              </a:graphicData>
            </a:graphic>
          </wp:inline>
        </w:drawing>
      </w:r>
      <w:r w:rsidR="001D7B79">
        <w:rPr>
          <w:rFonts w:ascii="Baskerville Old Face" w:hAnsi="Baskerville Old Face"/>
          <w:sz w:val="32"/>
          <w:szCs w:val="32"/>
        </w:rPr>
        <w:softHyphen/>
      </w:r>
      <w:r w:rsidR="001D7B79">
        <w:rPr>
          <w:rFonts w:ascii="Baskerville Old Face" w:hAnsi="Baskerville Old Face"/>
          <w:sz w:val="32"/>
          <w:szCs w:val="32"/>
        </w:rPr>
        <w:softHyphen/>
      </w:r>
    </w:p>
    <w:p w:rsidR="001D7B79" w:rsidRDefault="003042F1" w:rsidP="007679D0">
      <w:pPr>
        <w:rPr>
          <w:rFonts w:ascii="Baskerville Old Face" w:hAnsi="Baskerville Old Face"/>
          <w:sz w:val="32"/>
          <w:szCs w:val="32"/>
        </w:rPr>
      </w:pPr>
      <w:r w:rsidRPr="003042F1">
        <w:rPr>
          <w:noProof/>
        </w:rPr>
        <w:lastRenderedPageBreak/>
        <mc:AlternateContent>
          <mc:Choice Requires="wps">
            <w:drawing>
              <wp:anchor distT="0" distB="0" distL="114300" distR="114300" simplePos="0" relativeHeight="251691008" behindDoc="0" locked="0" layoutInCell="1" allowOverlap="1" wp14:anchorId="572F43C4" wp14:editId="4B479463">
                <wp:simplePos x="0" y="0"/>
                <wp:positionH relativeFrom="column">
                  <wp:posOffset>96775</wp:posOffset>
                </wp:positionH>
                <wp:positionV relativeFrom="paragraph">
                  <wp:posOffset>7123975</wp:posOffset>
                </wp:positionV>
                <wp:extent cx="640800" cy="273600"/>
                <wp:effectExtent l="0" t="0" r="26035" b="12700"/>
                <wp:wrapNone/>
                <wp:docPr id="38" name="Text Box 38"/>
                <wp:cNvGraphicFramePr/>
                <a:graphic xmlns:a="http://schemas.openxmlformats.org/drawingml/2006/main">
                  <a:graphicData uri="http://schemas.microsoft.com/office/word/2010/wordprocessingShape">
                    <wps:wsp>
                      <wps:cNvSpPr txBox="1"/>
                      <wps:spPr>
                        <a:xfrm>
                          <a:off x="0" y="0"/>
                          <a:ext cx="640800" cy="273600"/>
                        </a:xfrm>
                        <a:prstGeom prst="rect">
                          <a:avLst/>
                        </a:prstGeom>
                        <a:solidFill>
                          <a:sysClr val="window" lastClr="FFFFFF"/>
                        </a:solidFill>
                        <a:ln w="6350">
                          <a:solidFill>
                            <a:prstClr val="black"/>
                          </a:solidFill>
                        </a:ln>
                        <a:effectLst/>
                      </wps:spPr>
                      <wps:txbx>
                        <w:txbxContent>
                          <w:p w:rsidR="003042F1" w:rsidRDefault="003042F1" w:rsidP="003042F1">
                            <w:r>
                              <w:t xml:space="preserve">Doc </w:t>
                            </w:r>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F43C4" id="Text Box 38" o:spid="_x0000_s1038" type="#_x0000_t202" style="position:absolute;margin-left:7.6pt;margin-top:560.95pt;width:50.45pt;height:21.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" fillcolor="window" strokeweight=".5pt">
                <v:textbox>
                  <w:txbxContent>
                    <w:p w:rsidR="003042F1" w:rsidRDefault="003042F1" w:rsidP="003042F1">
                      <w:r>
                        <w:t xml:space="preserve">Doc </w:t>
                      </w:r>
                      <w:r>
                        <w:t>12</w:t>
                      </w:r>
                    </w:p>
                  </w:txbxContent>
                </v:textbox>
              </v:shape>
            </w:pict>
          </mc:Fallback>
        </mc:AlternateContent>
      </w:r>
      <w:r w:rsidRPr="003042F1">
        <w:rPr>
          <w:noProof/>
        </w:rPr>
        <mc:AlternateContent>
          <mc:Choice Requires="wps">
            <w:drawing>
              <wp:anchor distT="0" distB="0" distL="114300" distR="114300" simplePos="0" relativeHeight="251688960" behindDoc="0" locked="0" layoutInCell="1" allowOverlap="1" wp14:anchorId="4DC13AA4" wp14:editId="08F38EA2">
                <wp:simplePos x="0" y="0"/>
                <wp:positionH relativeFrom="column">
                  <wp:posOffset>5756275</wp:posOffset>
                </wp:positionH>
                <wp:positionV relativeFrom="paragraph">
                  <wp:posOffset>6043975</wp:posOffset>
                </wp:positionV>
                <wp:extent cx="640800" cy="273600"/>
                <wp:effectExtent l="0" t="0" r="26035" b="12700"/>
                <wp:wrapNone/>
                <wp:docPr id="37" name="Text Box 37"/>
                <wp:cNvGraphicFramePr/>
                <a:graphic xmlns:a="http://schemas.openxmlformats.org/drawingml/2006/main">
                  <a:graphicData uri="http://schemas.microsoft.com/office/word/2010/wordprocessingShape">
                    <wps:wsp>
                      <wps:cNvSpPr txBox="1"/>
                      <wps:spPr>
                        <a:xfrm>
                          <a:off x="0" y="0"/>
                          <a:ext cx="640800" cy="273600"/>
                        </a:xfrm>
                        <a:prstGeom prst="rect">
                          <a:avLst/>
                        </a:prstGeom>
                        <a:solidFill>
                          <a:sysClr val="window" lastClr="FFFFFF"/>
                        </a:solidFill>
                        <a:ln w="6350">
                          <a:solidFill>
                            <a:prstClr val="black"/>
                          </a:solidFill>
                        </a:ln>
                        <a:effectLst/>
                      </wps:spPr>
                      <wps:txbx>
                        <w:txbxContent>
                          <w:p w:rsidR="003042F1" w:rsidRDefault="003042F1" w:rsidP="003042F1">
                            <w:r>
                              <w:t xml:space="preserve">Doc </w:t>
                            </w:r>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13AA4" id="Text Box 37" o:spid="_x0000_s1039" type="#_x0000_t202" style="position:absolute;margin-left:453.25pt;margin-top:475.9pt;width:50.45pt;height:21.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" fillcolor="window" strokeweight=".5pt">
                <v:textbox>
                  <w:txbxContent>
                    <w:p w:rsidR="003042F1" w:rsidRDefault="003042F1" w:rsidP="003042F1">
                      <w:r>
                        <w:t xml:space="preserve">Doc </w:t>
                      </w:r>
                      <w:r>
                        <w:t>11</w:t>
                      </w:r>
                    </w:p>
                  </w:txbxContent>
                </v:textbox>
              </v:shape>
            </w:pict>
          </mc:Fallback>
        </mc:AlternateContent>
      </w:r>
      <w:r w:rsidRPr="003042F1">
        <w:rPr>
          <w:noProof/>
        </w:rPr>
        <mc:AlternateContent>
          <mc:Choice Requires="wps">
            <w:drawing>
              <wp:anchor distT="0" distB="0" distL="114300" distR="114300" simplePos="0" relativeHeight="251686912" behindDoc="0" locked="0" layoutInCell="1" allowOverlap="1" wp14:anchorId="02B3834B" wp14:editId="3BC08EB1">
                <wp:simplePos x="0" y="0"/>
                <wp:positionH relativeFrom="column">
                  <wp:posOffset>75175</wp:posOffset>
                </wp:positionH>
                <wp:positionV relativeFrom="paragraph">
                  <wp:posOffset>5381575</wp:posOffset>
                </wp:positionV>
                <wp:extent cx="640800" cy="273600"/>
                <wp:effectExtent l="0" t="0" r="26035" b="12700"/>
                <wp:wrapNone/>
                <wp:docPr id="36" name="Text Box 36"/>
                <wp:cNvGraphicFramePr/>
                <a:graphic xmlns:a="http://schemas.openxmlformats.org/drawingml/2006/main">
                  <a:graphicData uri="http://schemas.microsoft.com/office/word/2010/wordprocessingShape">
                    <wps:wsp>
                      <wps:cNvSpPr txBox="1"/>
                      <wps:spPr>
                        <a:xfrm>
                          <a:off x="0" y="0"/>
                          <a:ext cx="640800" cy="273600"/>
                        </a:xfrm>
                        <a:prstGeom prst="rect">
                          <a:avLst/>
                        </a:prstGeom>
                        <a:solidFill>
                          <a:sysClr val="window" lastClr="FFFFFF"/>
                        </a:solidFill>
                        <a:ln w="6350">
                          <a:solidFill>
                            <a:prstClr val="black"/>
                          </a:solidFill>
                        </a:ln>
                        <a:effectLst/>
                      </wps:spPr>
                      <wps:txbx>
                        <w:txbxContent>
                          <w:p w:rsidR="003042F1" w:rsidRDefault="003042F1" w:rsidP="003042F1">
                            <w:r>
                              <w:t>Doc</w:t>
                            </w:r>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3834B" id="Text Box 36" o:spid="_x0000_s1040" type="#_x0000_t202" style="position:absolute;margin-left:5.9pt;margin-top:423.75pt;width:50.45pt;height:21.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" fillcolor="window" strokeweight=".5pt">
                <v:textbox>
                  <w:txbxContent>
                    <w:p w:rsidR="003042F1" w:rsidRDefault="003042F1" w:rsidP="003042F1">
                      <w:r>
                        <w:t>Doc</w:t>
                      </w:r>
                      <w:r>
                        <w:t>10</w:t>
                      </w:r>
                    </w:p>
                  </w:txbxContent>
                </v:textbox>
              </v:shape>
            </w:pict>
          </mc:Fallback>
        </mc:AlternateContent>
      </w:r>
      <w:r w:rsidRPr="003042F1">
        <w:rPr>
          <w:noProof/>
        </w:rPr>
        <mc:AlternateContent>
          <mc:Choice Requires="wps">
            <w:drawing>
              <wp:anchor distT="0" distB="0" distL="114300" distR="114300" simplePos="0" relativeHeight="251684864" behindDoc="0" locked="0" layoutInCell="1" allowOverlap="1" wp14:anchorId="652EE9DA" wp14:editId="53CE40F6">
                <wp:simplePos x="0" y="0"/>
                <wp:positionH relativeFrom="column">
                  <wp:posOffset>5539975</wp:posOffset>
                </wp:positionH>
                <wp:positionV relativeFrom="paragraph">
                  <wp:posOffset>3603175</wp:posOffset>
                </wp:positionV>
                <wp:extent cx="640800" cy="273600"/>
                <wp:effectExtent l="0" t="0" r="26035" b="12700"/>
                <wp:wrapNone/>
                <wp:docPr id="35" name="Text Box 35"/>
                <wp:cNvGraphicFramePr/>
                <a:graphic xmlns:a="http://schemas.openxmlformats.org/drawingml/2006/main">
                  <a:graphicData uri="http://schemas.microsoft.com/office/word/2010/wordprocessingShape">
                    <wps:wsp>
                      <wps:cNvSpPr txBox="1"/>
                      <wps:spPr>
                        <a:xfrm>
                          <a:off x="0" y="0"/>
                          <a:ext cx="640800" cy="273600"/>
                        </a:xfrm>
                        <a:prstGeom prst="rect">
                          <a:avLst/>
                        </a:prstGeom>
                        <a:solidFill>
                          <a:sysClr val="window" lastClr="FFFFFF"/>
                        </a:solidFill>
                        <a:ln w="6350">
                          <a:solidFill>
                            <a:prstClr val="black"/>
                          </a:solidFill>
                        </a:ln>
                        <a:effectLst/>
                      </wps:spPr>
                      <wps:txbx>
                        <w:txbxContent>
                          <w:p w:rsidR="003042F1" w:rsidRDefault="003042F1" w:rsidP="003042F1">
                            <w:r>
                              <w:t xml:space="preserve">Doc </w:t>
                            </w:r>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EE9DA" id="Text Box 35" o:spid="_x0000_s1041" type="#_x0000_t202" style="position:absolute;margin-left:436.2pt;margin-top:283.7pt;width:50.45pt;height:21.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" fillcolor="window" strokeweight=".5pt">
                <v:textbox>
                  <w:txbxContent>
                    <w:p w:rsidR="003042F1" w:rsidRDefault="003042F1" w:rsidP="003042F1">
                      <w:r>
                        <w:t xml:space="preserve">Doc </w:t>
                      </w:r>
                      <w:r>
                        <w:t>9</w:t>
                      </w:r>
                    </w:p>
                  </w:txbxContent>
                </v:textbox>
              </v:shape>
            </w:pict>
          </mc:Fallback>
        </mc:AlternateContent>
      </w:r>
      <w:r w:rsidRPr="003042F1">
        <w:rPr>
          <w:noProof/>
        </w:rPr>
        <mc:AlternateContent>
          <mc:Choice Requires="wps">
            <w:drawing>
              <wp:anchor distT="0" distB="0" distL="114300" distR="114300" simplePos="0" relativeHeight="251682816" behindDoc="0" locked="0" layoutInCell="1" allowOverlap="1" wp14:anchorId="2A9F055F" wp14:editId="319DC57C">
                <wp:simplePos x="0" y="0"/>
                <wp:positionH relativeFrom="margin">
                  <wp:align>left</wp:align>
                </wp:positionH>
                <wp:positionV relativeFrom="paragraph">
                  <wp:posOffset>2897575</wp:posOffset>
                </wp:positionV>
                <wp:extent cx="640800" cy="273600"/>
                <wp:effectExtent l="0" t="0" r="26035" b="12700"/>
                <wp:wrapNone/>
                <wp:docPr id="34" name="Text Box 34"/>
                <wp:cNvGraphicFramePr/>
                <a:graphic xmlns:a="http://schemas.openxmlformats.org/drawingml/2006/main">
                  <a:graphicData uri="http://schemas.microsoft.com/office/word/2010/wordprocessingShape">
                    <wps:wsp>
                      <wps:cNvSpPr txBox="1"/>
                      <wps:spPr>
                        <a:xfrm>
                          <a:off x="0" y="0"/>
                          <a:ext cx="640800" cy="273600"/>
                        </a:xfrm>
                        <a:prstGeom prst="rect">
                          <a:avLst/>
                        </a:prstGeom>
                        <a:solidFill>
                          <a:sysClr val="window" lastClr="FFFFFF"/>
                        </a:solidFill>
                        <a:ln w="6350">
                          <a:solidFill>
                            <a:prstClr val="black"/>
                          </a:solidFill>
                        </a:ln>
                        <a:effectLst/>
                      </wps:spPr>
                      <wps:txbx>
                        <w:txbxContent>
                          <w:p w:rsidR="003042F1" w:rsidRDefault="003042F1" w:rsidP="003042F1">
                            <w:r>
                              <w:t xml:space="preserve">Doc </w:t>
                            </w:r>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F055F" id="Text Box 34" o:spid="_x0000_s1042" type="#_x0000_t202" style="position:absolute;margin-left:0;margin-top:228.15pt;width:50.45pt;height:21.5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" fillcolor="window" strokeweight=".5pt">
                <v:textbox>
                  <w:txbxContent>
                    <w:p w:rsidR="003042F1" w:rsidRDefault="003042F1" w:rsidP="003042F1">
                      <w:r>
                        <w:t xml:space="preserve">Doc </w:t>
                      </w:r>
                      <w:r>
                        <w:t>8</w:t>
                      </w:r>
                    </w:p>
                  </w:txbxContent>
                </v:textbox>
                <w10:wrap anchorx="margin"/>
              </v:shape>
            </w:pict>
          </mc:Fallback>
        </mc:AlternateContent>
      </w:r>
      <w:r w:rsidRPr="003042F1">
        <w:rPr>
          <w:noProof/>
        </w:rPr>
        <mc:AlternateContent>
          <mc:Choice Requires="wps">
            <w:drawing>
              <wp:anchor distT="0" distB="0" distL="114300" distR="114300" simplePos="0" relativeHeight="251680768" behindDoc="0" locked="0" layoutInCell="1" allowOverlap="1" wp14:anchorId="0CADF3D3" wp14:editId="086FADF6">
                <wp:simplePos x="0" y="0"/>
                <wp:positionH relativeFrom="column">
                  <wp:posOffset>5503975</wp:posOffset>
                </wp:positionH>
                <wp:positionV relativeFrom="paragraph">
                  <wp:posOffset>1659175</wp:posOffset>
                </wp:positionV>
                <wp:extent cx="640800" cy="273600"/>
                <wp:effectExtent l="0" t="0" r="26035" b="12700"/>
                <wp:wrapNone/>
                <wp:docPr id="33" name="Text Box 33"/>
                <wp:cNvGraphicFramePr/>
                <a:graphic xmlns:a="http://schemas.openxmlformats.org/drawingml/2006/main">
                  <a:graphicData uri="http://schemas.microsoft.com/office/word/2010/wordprocessingShape">
                    <wps:wsp>
                      <wps:cNvSpPr txBox="1"/>
                      <wps:spPr>
                        <a:xfrm>
                          <a:off x="0" y="0"/>
                          <a:ext cx="640800" cy="273600"/>
                        </a:xfrm>
                        <a:prstGeom prst="rect">
                          <a:avLst/>
                        </a:prstGeom>
                        <a:solidFill>
                          <a:sysClr val="window" lastClr="FFFFFF"/>
                        </a:solidFill>
                        <a:ln w="6350">
                          <a:solidFill>
                            <a:prstClr val="black"/>
                          </a:solidFill>
                        </a:ln>
                        <a:effectLst/>
                      </wps:spPr>
                      <wps:txbx>
                        <w:txbxContent>
                          <w:p w:rsidR="003042F1" w:rsidRDefault="003042F1" w:rsidP="003042F1">
                            <w:r>
                              <w:t xml:space="preserve">Doc </w:t>
                            </w:r>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DF3D3" id="Text Box 33" o:spid="_x0000_s1043" type="#_x0000_t202" style="position:absolute;margin-left:433.4pt;margin-top:130.65pt;width:50.45pt;height:2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" fillcolor="window" strokeweight=".5pt">
                <v:textbox>
                  <w:txbxContent>
                    <w:p w:rsidR="003042F1" w:rsidRDefault="003042F1" w:rsidP="003042F1">
                      <w:r>
                        <w:t xml:space="preserve">Doc </w:t>
                      </w:r>
                      <w:r>
                        <w:t>7</w:t>
                      </w:r>
                    </w:p>
                  </w:txbxContent>
                </v:textbox>
              </v:shape>
            </w:pict>
          </mc:Fallback>
        </mc:AlternateContent>
      </w:r>
      <w:r w:rsidRPr="003042F1">
        <w:rPr>
          <w:noProof/>
        </w:rPr>
        <mc:AlternateContent>
          <mc:Choice Requires="wps">
            <w:drawing>
              <wp:anchor distT="0" distB="0" distL="114300" distR="114300" simplePos="0" relativeHeight="251678720" behindDoc="0" locked="0" layoutInCell="1" allowOverlap="1" wp14:anchorId="3F7174B5" wp14:editId="7E972263">
                <wp:simplePos x="0" y="0"/>
                <wp:positionH relativeFrom="margin">
                  <wp:align>left</wp:align>
                </wp:positionH>
                <wp:positionV relativeFrom="paragraph">
                  <wp:posOffset>147065</wp:posOffset>
                </wp:positionV>
                <wp:extent cx="640800" cy="273600"/>
                <wp:effectExtent l="0" t="0" r="26035" b="12700"/>
                <wp:wrapNone/>
                <wp:docPr id="32" name="Text Box 32"/>
                <wp:cNvGraphicFramePr/>
                <a:graphic xmlns:a="http://schemas.openxmlformats.org/drawingml/2006/main">
                  <a:graphicData uri="http://schemas.microsoft.com/office/word/2010/wordprocessingShape">
                    <wps:wsp>
                      <wps:cNvSpPr txBox="1"/>
                      <wps:spPr>
                        <a:xfrm>
                          <a:off x="0" y="0"/>
                          <a:ext cx="640800" cy="273600"/>
                        </a:xfrm>
                        <a:prstGeom prst="rect">
                          <a:avLst/>
                        </a:prstGeom>
                        <a:solidFill>
                          <a:sysClr val="window" lastClr="FFFFFF"/>
                        </a:solidFill>
                        <a:ln w="6350">
                          <a:solidFill>
                            <a:prstClr val="black"/>
                          </a:solidFill>
                        </a:ln>
                        <a:effectLst/>
                      </wps:spPr>
                      <wps:txbx>
                        <w:txbxContent>
                          <w:p w:rsidR="003042F1" w:rsidRDefault="003042F1" w:rsidP="003042F1">
                            <w:r>
                              <w:t xml:space="preserve">Doc </w:t>
                            </w:r>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74B5" id="Text Box 32" o:spid="_x0000_s1044" type="#_x0000_t202" style="position:absolute;margin-left:0;margin-top:11.6pt;width:50.45pt;height:21.5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" fillcolor="window" strokeweight=".5pt">
                <v:textbox>
                  <w:txbxContent>
                    <w:p w:rsidR="003042F1" w:rsidRDefault="003042F1" w:rsidP="003042F1">
                      <w:r>
                        <w:t xml:space="preserve">Doc </w:t>
                      </w:r>
                      <w:r>
                        <w:t>6</w:t>
                      </w:r>
                    </w:p>
                  </w:txbxContent>
                </v:textbox>
                <w10:wrap anchorx="margin"/>
              </v:shape>
            </w:pict>
          </mc:Fallback>
        </mc:AlternateContent>
      </w:r>
      <w:r w:rsidR="001D7B79">
        <w:rPr>
          <w:noProof/>
        </w:rPr>
        <w:drawing>
          <wp:inline distT="0" distB="0" distL="0" distR="0" wp14:anchorId="33F85D74" wp14:editId="7D805B09">
            <wp:extent cx="6394209" cy="916560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01523" cy="9176085"/>
                    </a:xfrm>
                    <a:prstGeom prst="rect">
                      <a:avLst/>
                    </a:prstGeom>
                  </pic:spPr>
                </pic:pic>
              </a:graphicData>
            </a:graphic>
          </wp:inline>
        </w:drawing>
      </w:r>
    </w:p>
    <w:p w:rsidR="001D7B79" w:rsidRDefault="002839F4" w:rsidP="007679D0">
      <w:pPr>
        <w:rPr>
          <w:rFonts w:ascii="Baskerville Old Face" w:hAnsi="Baskerville Old Face"/>
          <w:sz w:val="32"/>
          <w:szCs w:val="32"/>
        </w:rPr>
      </w:pPr>
      <w:r>
        <w:rPr>
          <w:rFonts w:ascii="Baskerville Old Face" w:hAnsi="Baskerville Old Face"/>
          <w:sz w:val="32"/>
          <w:szCs w:val="32"/>
        </w:rPr>
        <w:lastRenderedPageBreak/>
        <w:t>Document Base</w:t>
      </w:r>
      <w:r w:rsidR="003042F1">
        <w:rPr>
          <w:rFonts w:ascii="Baskerville Old Face" w:hAnsi="Baskerville Old Face"/>
          <w:sz w:val="32"/>
          <w:szCs w:val="32"/>
        </w:rPr>
        <w:t xml:space="preserve"> Analysis Question</w:t>
      </w:r>
    </w:p>
    <w:p w:rsidR="003042F1" w:rsidRPr="003042F1" w:rsidRDefault="003042F1" w:rsidP="007679D0">
      <w:pPr>
        <w:rPr>
          <w:rFonts w:ascii="Baskerville Old Face" w:hAnsi="Baskerville Old Face"/>
          <w:b/>
          <w:sz w:val="32"/>
          <w:szCs w:val="32"/>
        </w:rPr>
      </w:pPr>
      <w:r>
        <w:rPr>
          <w:rFonts w:ascii="Baskerville Old Face" w:hAnsi="Baskerville Old Face"/>
          <w:b/>
          <w:sz w:val="28"/>
          <w:szCs w:val="28"/>
        </w:rPr>
        <w:t>Based on the 12 documents of the newspaper headlines, write an essay d</w:t>
      </w:r>
      <w:r w:rsidRPr="003042F1">
        <w:rPr>
          <w:rFonts w:ascii="Baskerville Old Face" w:hAnsi="Baskerville Old Face"/>
          <w:b/>
          <w:sz w:val="28"/>
          <w:szCs w:val="28"/>
        </w:rPr>
        <w:t>escrib</w:t>
      </w:r>
      <w:r>
        <w:rPr>
          <w:rFonts w:ascii="Baskerville Old Face" w:hAnsi="Baskerville Old Face"/>
          <w:b/>
          <w:sz w:val="28"/>
          <w:szCs w:val="28"/>
        </w:rPr>
        <w:t>ing</w:t>
      </w:r>
      <w:r w:rsidRPr="003042F1">
        <w:rPr>
          <w:rFonts w:ascii="Baskerville Old Face" w:hAnsi="Baskerville Old Face"/>
          <w:b/>
          <w:sz w:val="28"/>
          <w:szCs w:val="28"/>
        </w:rPr>
        <w:t xml:space="preserve"> </w:t>
      </w:r>
      <w:r w:rsidRPr="003042F1">
        <w:rPr>
          <w:rFonts w:ascii="Baskerville Old Face" w:hAnsi="Baskerville Old Face"/>
          <w:b/>
          <w:sz w:val="28"/>
          <w:szCs w:val="28"/>
        </w:rPr>
        <w:t xml:space="preserve">what life was like for those living in Albert’s community during the course of the war. Include the important political events </w:t>
      </w:r>
      <w:r>
        <w:rPr>
          <w:rFonts w:ascii="Baskerville Old Face" w:hAnsi="Baskerville Old Face"/>
          <w:b/>
          <w:sz w:val="28"/>
          <w:szCs w:val="28"/>
        </w:rPr>
        <w:t xml:space="preserve">(from the news paper article headlines) </w:t>
      </w:r>
      <w:r w:rsidRPr="003042F1">
        <w:rPr>
          <w:rFonts w:ascii="Baskerville Old Face" w:hAnsi="Baskerville Old Face"/>
          <w:b/>
          <w:sz w:val="28"/>
          <w:szCs w:val="28"/>
        </w:rPr>
        <w:t>as well as the local concerns that faced this rural farming community</w:t>
      </w:r>
      <w:r>
        <w:rPr>
          <w:rFonts w:ascii="Baskerville Old Face" w:hAnsi="Baskerville Old Face"/>
          <w:b/>
          <w:sz w:val="28"/>
          <w:szCs w:val="28"/>
        </w:rPr>
        <w:t xml:space="preserve"> (as viewed from War Horse).</w:t>
      </w:r>
    </w:p>
    <w:sectPr w:rsidR="003042F1" w:rsidRPr="003042F1" w:rsidSect="003042F1">
      <w:footerReference w:type="default" r:id="rId25"/>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41C5" w:rsidRDefault="00E141C5" w:rsidP="003042F1">
      <w:pPr>
        <w:spacing w:after="0" w:line="240" w:lineRule="auto"/>
      </w:pPr>
      <w:r>
        <w:separator/>
      </w:r>
    </w:p>
  </w:endnote>
  <w:endnote w:type="continuationSeparator" w:id="0">
    <w:p w:rsidR="00E141C5" w:rsidRDefault="00E141C5" w:rsidP="00304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6577504"/>
      <w:docPartObj>
        <w:docPartGallery w:val="Page Numbers (Bottom of Page)"/>
        <w:docPartUnique/>
      </w:docPartObj>
    </w:sdtPr>
    <w:sdtEndPr>
      <w:rPr>
        <w:noProof/>
      </w:rPr>
    </w:sdtEndPr>
    <w:sdtContent>
      <w:p w:rsidR="003042F1" w:rsidRDefault="003042F1">
        <w:pPr>
          <w:pStyle w:val="Footer"/>
          <w:jc w:val="center"/>
        </w:pPr>
        <w:r>
          <w:fldChar w:fldCharType="begin"/>
        </w:r>
        <w:r>
          <w:instrText xml:space="preserve"> PAGE   \* MERGEFORMAT </w:instrText>
        </w:r>
        <w:r>
          <w:fldChar w:fldCharType="separate"/>
        </w:r>
        <w:r w:rsidR="002839F4">
          <w:rPr>
            <w:noProof/>
          </w:rPr>
          <w:t>4</w:t>
        </w:r>
        <w:r>
          <w:rPr>
            <w:noProof/>
          </w:rPr>
          <w:fldChar w:fldCharType="end"/>
        </w:r>
      </w:p>
    </w:sdtContent>
  </w:sdt>
  <w:p w:rsidR="003042F1" w:rsidRDefault="003042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41C5" w:rsidRDefault="00E141C5" w:rsidP="003042F1">
      <w:pPr>
        <w:spacing w:after="0" w:line="240" w:lineRule="auto"/>
      </w:pPr>
      <w:r>
        <w:separator/>
      </w:r>
    </w:p>
  </w:footnote>
  <w:footnote w:type="continuationSeparator" w:id="0">
    <w:p w:rsidR="00E141C5" w:rsidRDefault="00E141C5" w:rsidP="003042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657263"/>
    <w:multiLevelType w:val="hybridMultilevel"/>
    <w:tmpl w:val="742A0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FD9"/>
    <w:rsid w:val="000553C5"/>
    <w:rsid w:val="001D7B79"/>
    <w:rsid w:val="002839F4"/>
    <w:rsid w:val="003042F1"/>
    <w:rsid w:val="006346C9"/>
    <w:rsid w:val="006A521D"/>
    <w:rsid w:val="007679D0"/>
    <w:rsid w:val="00783C0B"/>
    <w:rsid w:val="00980AAE"/>
    <w:rsid w:val="00E141C5"/>
    <w:rsid w:val="00EB34E3"/>
    <w:rsid w:val="00F41F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001739-00F8-4610-A52E-6588C9C83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F41FD9"/>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980AAE"/>
    <w:rPr>
      <w:sz w:val="16"/>
      <w:szCs w:val="16"/>
    </w:rPr>
  </w:style>
  <w:style w:type="paragraph" w:styleId="CommentText">
    <w:name w:val="annotation text"/>
    <w:basedOn w:val="Normal"/>
    <w:link w:val="CommentTextChar"/>
    <w:uiPriority w:val="99"/>
    <w:semiHidden/>
    <w:unhideWhenUsed/>
    <w:rsid w:val="00980AAE"/>
    <w:pPr>
      <w:spacing w:line="240" w:lineRule="auto"/>
    </w:pPr>
    <w:rPr>
      <w:sz w:val="20"/>
      <w:szCs w:val="20"/>
    </w:rPr>
  </w:style>
  <w:style w:type="character" w:customStyle="1" w:styleId="CommentTextChar">
    <w:name w:val="Comment Text Char"/>
    <w:basedOn w:val="DefaultParagraphFont"/>
    <w:link w:val="CommentText"/>
    <w:uiPriority w:val="99"/>
    <w:semiHidden/>
    <w:rsid w:val="00980AAE"/>
    <w:rPr>
      <w:sz w:val="20"/>
      <w:szCs w:val="20"/>
    </w:rPr>
  </w:style>
  <w:style w:type="paragraph" w:styleId="CommentSubject">
    <w:name w:val="annotation subject"/>
    <w:basedOn w:val="CommentText"/>
    <w:next w:val="CommentText"/>
    <w:link w:val="CommentSubjectChar"/>
    <w:uiPriority w:val="99"/>
    <w:semiHidden/>
    <w:unhideWhenUsed/>
    <w:rsid w:val="00980AAE"/>
    <w:rPr>
      <w:b/>
      <w:bCs/>
    </w:rPr>
  </w:style>
  <w:style w:type="character" w:customStyle="1" w:styleId="CommentSubjectChar">
    <w:name w:val="Comment Subject Char"/>
    <w:basedOn w:val="CommentTextChar"/>
    <w:link w:val="CommentSubject"/>
    <w:uiPriority w:val="99"/>
    <w:semiHidden/>
    <w:rsid w:val="00980AAE"/>
    <w:rPr>
      <w:b/>
      <w:bCs/>
      <w:sz w:val="20"/>
      <w:szCs w:val="20"/>
    </w:rPr>
  </w:style>
  <w:style w:type="paragraph" w:styleId="BalloonText">
    <w:name w:val="Balloon Text"/>
    <w:basedOn w:val="Normal"/>
    <w:link w:val="BalloonTextChar"/>
    <w:uiPriority w:val="99"/>
    <w:semiHidden/>
    <w:unhideWhenUsed/>
    <w:rsid w:val="00980A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0AAE"/>
    <w:rPr>
      <w:rFonts w:ascii="Segoe UI" w:hAnsi="Segoe UI" w:cs="Segoe UI"/>
      <w:sz w:val="18"/>
      <w:szCs w:val="18"/>
    </w:rPr>
  </w:style>
  <w:style w:type="paragraph" w:styleId="ListParagraph">
    <w:name w:val="List Paragraph"/>
    <w:basedOn w:val="Normal"/>
    <w:uiPriority w:val="34"/>
    <w:qFormat/>
    <w:rsid w:val="00980AAE"/>
    <w:pPr>
      <w:ind w:left="720"/>
      <w:contextualSpacing/>
    </w:pPr>
  </w:style>
  <w:style w:type="table" w:styleId="TableGrid">
    <w:name w:val="Table Grid"/>
    <w:basedOn w:val="TableNormal"/>
    <w:uiPriority w:val="39"/>
    <w:rsid w:val="000553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042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42F1"/>
  </w:style>
  <w:style w:type="paragraph" w:styleId="Footer">
    <w:name w:val="footer"/>
    <w:basedOn w:val="Normal"/>
    <w:link w:val="FooterChar"/>
    <w:uiPriority w:val="99"/>
    <w:unhideWhenUsed/>
    <w:rsid w:val="003042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42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10" Type="http://schemas.openxmlformats.org/officeDocument/2006/relationships/hyperlink" Target="http://www.warhorseonstage.com/" TargetMode="External"/><Relationship Id="rId19" Type="http://schemas.openxmlformats.org/officeDocument/2006/relationships/image" Target="media/image11.jpeg"/><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8464D4-5931-46C7-9E1B-85D803240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16</Pages>
  <Words>1784</Words>
  <Characters>10171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Noor Khan</dc:creator>
  <cp:keywords/>
  <dc:description/>
  <cp:lastModifiedBy>Noor Khan</cp:lastModifiedBy>
  <cp:revision>2</cp:revision>
  <dcterms:created xsi:type="dcterms:W3CDTF">2016-02-11T06:33:00Z</dcterms:created>
  <dcterms:modified xsi:type="dcterms:W3CDTF">2016-02-11T08:07:00Z</dcterms:modified>
</cp:coreProperties>
</file>